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35435" w14:textId="56B1030C" w:rsidR="00F04995" w:rsidRPr="00373077" w:rsidRDefault="001150B2" w:rsidP="27A4D55E">
      <w:pPr>
        <w:rPr>
          <w:sz w:val="28"/>
          <w:szCs w:val="28"/>
          <w:lang w:val="en-US"/>
        </w:rPr>
      </w:pPr>
      <w:r w:rsidRPr="27A4D55E">
        <w:rPr>
          <w:sz w:val="28"/>
          <w:szCs w:val="28"/>
          <w:lang w:val="en-US"/>
        </w:rPr>
        <w:t>ICPAN 2023 Amsterdam</w:t>
      </w:r>
    </w:p>
    <w:p w14:paraId="1AE68C10" w14:textId="77777777" w:rsidR="001150B2" w:rsidRPr="00373077" w:rsidRDefault="001150B2">
      <w:pPr>
        <w:rPr>
          <w:sz w:val="24"/>
          <w:szCs w:val="24"/>
          <w:lang w:val="en-US"/>
        </w:rPr>
      </w:pPr>
    </w:p>
    <w:p w14:paraId="762E239A" w14:textId="5645D0D0" w:rsidR="001150B2" w:rsidRPr="001150B2" w:rsidRDefault="001150B2">
      <w:pPr>
        <w:rPr>
          <w:sz w:val="24"/>
          <w:szCs w:val="24"/>
          <w:lang w:val="en-US"/>
        </w:rPr>
      </w:pPr>
      <w:r w:rsidRPr="001150B2">
        <w:rPr>
          <w:sz w:val="24"/>
          <w:szCs w:val="24"/>
          <w:lang w:val="en-US"/>
        </w:rPr>
        <w:t xml:space="preserve">20-22. </w:t>
      </w:r>
      <w:proofErr w:type="spellStart"/>
      <w:r w:rsidRPr="001150B2">
        <w:rPr>
          <w:sz w:val="24"/>
          <w:szCs w:val="24"/>
          <w:lang w:val="en-US"/>
        </w:rPr>
        <w:t>Syyskuuta</w:t>
      </w:r>
      <w:proofErr w:type="spellEnd"/>
      <w:r w:rsidRPr="001150B2">
        <w:rPr>
          <w:sz w:val="24"/>
          <w:szCs w:val="24"/>
          <w:lang w:val="en-US"/>
        </w:rPr>
        <w:t xml:space="preserve"> 2023</w:t>
      </w:r>
    </w:p>
    <w:p w14:paraId="6374E522" w14:textId="65C2D8B9" w:rsidR="004A0ADC" w:rsidRDefault="001150B2" w:rsidP="27A4D55E">
      <w:pPr>
        <w:rPr>
          <w:sz w:val="24"/>
          <w:szCs w:val="24"/>
          <w:lang w:val="en-US"/>
        </w:rPr>
      </w:pPr>
      <w:r w:rsidRPr="27A4D55E">
        <w:rPr>
          <w:sz w:val="24"/>
          <w:szCs w:val="24"/>
          <w:lang w:val="en-US"/>
        </w:rPr>
        <w:t xml:space="preserve"> </w:t>
      </w:r>
      <w:r w:rsidR="0588FFF7" w:rsidRPr="27A4D55E">
        <w:rPr>
          <w:sz w:val="24"/>
          <w:szCs w:val="24"/>
          <w:lang w:val="en-US"/>
        </w:rPr>
        <w:t>The 6</w:t>
      </w:r>
      <w:r w:rsidR="0588FFF7" w:rsidRPr="27A4D55E">
        <w:rPr>
          <w:sz w:val="24"/>
          <w:szCs w:val="24"/>
          <w:vertAlign w:val="superscript"/>
          <w:lang w:val="en-US"/>
        </w:rPr>
        <w:t>th</w:t>
      </w:r>
      <w:r w:rsidR="0588FFF7" w:rsidRPr="27A4D55E">
        <w:rPr>
          <w:sz w:val="24"/>
          <w:szCs w:val="24"/>
          <w:lang w:val="en-US"/>
        </w:rPr>
        <w:t xml:space="preserve"> International conference for </w:t>
      </w:r>
      <w:proofErr w:type="spellStart"/>
      <w:r w:rsidR="0588FFF7" w:rsidRPr="27A4D55E">
        <w:rPr>
          <w:sz w:val="24"/>
          <w:szCs w:val="24"/>
          <w:lang w:val="en-US"/>
        </w:rPr>
        <w:t>PeriAnaesthesia</w:t>
      </w:r>
      <w:proofErr w:type="spellEnd"/>
      <w:r w:rsidR="0588FFF7" w:rsidRPr="27A4D55E">
        <w:rPr>
          <w:sz w:val="24"/>
          <w:szCs w:val="24"/>
          <w:lang w:val="en-US"/>
        </w:rPr>
        <w:t xml:space="preserve"> nurses</w:t>
      </w:r>
    </w:p>
    <w:p w14:paraId="43DE83D6" w14:textId="4716487E" w:rsidR="001150B2" w:rsidRDefault="0588FFF7" w:rsidP="27A4D55E">
      <w:pPr>
        <w:rPr>
          <w:sz w:val="24"/>
          <w:szCs w:val="24"/>
          <w:lang w:val="en-US"/>
        </w:rPr>
      </w:pPr>
      <w:r w:rsidRPr="27A4D55E">
        <w:rPr>
          <w:sz w:val="24"/>
          <w:szCs w:val="24"/>
          <w:lang w:val="en-US"/>
        </w:rPr>
        <w:t xml:space="preserve"> ICPAN 2023</w:t>
      </w:r>
    </w:p>
    <w:p w14:paraId="7E3A93EB" w14:textId="60F4361D" w:rsidR="001150B2" w:rsidRDefault="004A0ADC" w:rsidP="27A4D55E">
      <w:pPr>
        <w:rPr>
          <w:sz w:val="24"/>
          <w:szCs w:val="24"/>
          <w:lang w:val="en-US"/>
        </w:rPr>
      </w:pPr>
      <w:r w:rsidRPr="27A4D55E">
        <w:rPr>
          <w:sz w:val="24"/>
          <w:szCs w:val="24"/>
          <w:lang w:val="en-US"/>
        </w:rPr>
        <w:t xml:space="preserve"> </w:t>
      </w:r>
      <w:r w:rsidR="33CE00DC" w:rsidRPr="27A4D55E">
        <w:rPr>
          <w:sz w:val="24"/>
          <w:szCs w:val="24"/>
          <w:lang w:val="en-US"/>
        </w:rPr>
        <w:t>“The world starts outside your comfort zone.”</w:t>
      </w:r>
    </w:p>
    <w:p w14:paraId="224987EE" w14:textId="2CFA078D" w:rsidR="004A0ADC" w:rsidRPr="0019775C" w:rsidRDefault="33CE00DC" w:rsidP="27A4D55E">
      <w:pPr>
        <w:rPr>
          <w:sz w:val="24"/>
          <w:szCs w:val="24"/>
        </w:rPr>
      </w:pPr>
      <w:r w:rsidRPr="0019775C">
        <w:rPr>
          <w:sz w:val="24"/>
          <w:szCs w:val="24"/>
        </w:rPr>
        <w:t>Kirsi Ovaska, aoh,anestesiasairaanhoitaja</w:t>
      </w:r>
    </w:p>
    <w:p w14:paraId="080ACA22" w14:textId="1DFA4CD2" w:rsidR="7272E60D" w:rsidRPr="0019775C" w:rsidRDefault="7272E60D" w:rsidP="27A4D55E">
      <w:pPr>
        <w:rPr>
          <w:sz w:val="24"/>
          <w:szCs w:val="24"/>
        </w:rPr>
      </w:pPr>
      <w:r w:rsidRPr="0019775C">
        <w:rPr>
          <w:sz w:val="24"/>
          <w:szCs w:val="24"/>
        </w:rPr>
        <w:t>LeikkausosastoK, Jorvi</w:t>
      </w:r>
    </w:p>
    <w:p w14:paraId="6DEE4981" w14:textId="3619787D" w:rsidR="7272E60D" w:rsidRPr="0019775C" w:rsidRDefault="7272E60D" w:rsidP="27A4D55E">
      <w:pPr>
        <w:rPr>
          <w:sz w:val="24"/>
          <w:szCs w:val="24"/>
        </w:rPr>
      </w:pPr>
      <w:r w:rsidRPr="0019775C">
        <w:rPr>
          <w:sz w:val="24"/>
          <w:szCs w:val="24"/>
        </w:rPr>
        <w:t>HUS</w:t>
      </w:r>
    </w:p>
    <w:p w14:paraId="78875443" w14:textId="71C841AD" w:rsidR="27A4D55E" w:rsidRPr="0019775C" w:rsidRDefault="27A4D55E" w:rsidP="27A4D55E">
      <w:pPr>
        <w:rPr>
          <w:sz w:val="24"/>
          <w:szCs w:val="24"/>
        </w:rPr>
      </w:pPr>
    </w:p>
    <w:p w14:paraId="17C5878D" w14:textId="293F3489" w:rsidR="004A0ADC" w:rsidRDefault="63139376">
      <w:pPr>
        <w:rPr>
          <w:sz w:val="24"/>
          <w:szCs w:val="24"/>
        </w:rPr>
      </w:pPr>
      <w:r w:rsidRPr="5A30FB31">
        <w:rPr>
          <w:sz w:val="24"/>
          <w:szCs w:val="24"/>
        </w:rPr>
        <w:t>Matkasin</w:t>
      </w:r>
      <w:r w:rsidR="004A0ADC" w:rsidRPr="5A30FB31">
        <w:rPr>
          <w:sz w:val="24"/>
          <w:szCs w:val="24"/>
        </w:rPr>
        <w:t xml:space="preserve"> kohti konferenssia myrskyn riepotellessa pääkaupunki seutua sekä </w:t>
      </w:r>
      <w:r w:rsidR="13F73D24" w:rsidRPr="5A30FB31">
        <w:rPr>
          <w:sz w:val="24"/>
          <w:szCs w:val="24"/>
        </w:rPr>
        <w:t>edellisenä</w:t>
      </w:r>
      <w:r w:rsidR="4069930F" w:rsidRPr="5A30FB31">
        <w:rPr>
          <w:sz w:val="24"/>
          <w:szCs w:val="24"/>
        </w:rPr>
        <w:t xml:space="preserve"> päivänä lentokentällä </w:t>
      </w:r>
      <w:r w:rsidR="1A6B4D1B" w:rsidRPr="5A30FB31">
        <w:rPr>
          <w:sz w:val="24"/>
          <w:szCs w:val="24"/>
        </w:rPr>
        <w:t>vallinneen</w:t>
      </w:r>
      <w:r w:rsidR="4069930F" w:rsidRPr="5A30FB31">
        <w:rPr>
          <w:sz w:val="24"/>
          <w:szCs w:val="24"/>
        </w:rPr>
        <w:t xml:space="preserve"> työtaistelun </w:t>
      </w:r>
      <w:r w:rsidR="32CBD02B" w:rsidRPr="5A30FB31">
        <w:rPr>
          <w:sz w:val="24"/>
          <w:szCs w:val="24"/>
        </w:rPr>
        <w:t>jälkimainingeissa. Kaikesta</w:t>
      </w:r>
      <w:r w:rsidR="79B04620" w:rsidRPr="5A30FB31">
        <w:rPr>
          <w:sz w:val="24"/>
          <w:szCs w:val="24"/>
        </w:rPr>
        <w:t xml:space="preserve"> huolimatta</w:t>
      </w:r>
      <w:r w:rsidR="00EC44AC" w:rsidRPr="5A30FB31">
        <w:rPr>
          <w:sz w:val="24"/>
          <w:szCs w:val="24"/>
        </w:rPr>
        <w:t xml:space="preserve"> </w:t>
      </w:r>
      <w:r w:rsidR="190F32B4" w:rsidRPr="5A30FB31">
        <w:rPr>
          <w:sz w:val="24"/>
          <w:szCs w:val="24"/>
        </w:rPr>
        <w:t>pääsin</w:t>
      </w:r>
      <w:r w:rsidR="00EC44AC" w:rsidRPr="5A30FB31">
        <w:rPr>
          <w:sz w:val="24"/>
          <w:szCs w:val="24"/>
        </w:rPr>
        <w:t xml:space="preserve"> aikataulun mukaisesti aamulla matkaan ja </w:t>
      </w:r>
      <w:r w:rsidR="4C75CCDC" w:rsidRPr="5A30FB31">
        <w:rPr>
          <w:sz w:val="24"/>
          <w:szCs w:val="24"/>
        </w:rPr>
        <w:t>saavuin</w:t>
      </w:r>
      <w:r w:rsidR="7BC405D5" w:rsidRPr="5A30FB31">
        <w:rPr>
          <w:sz w:val="24"/>
          <w:szCs w:val="24"/>
        </w:rPr>
        <w:t xml:space="preserve"> </w:t>
      </w:r>
      <w:r w:rsidR="00EC44AC" w:rsidRPr="5A30FB31">
        <w:rPr>
          <w:sz w:val="24"/>
          <w:szCs w:val="24"/>
        </w:rPr>
        <w:t>Amsterdamiin ajoissa ennen konferenssin alkamista.</w:t>
      </w:r>
    </w:p>
    <w:p w14:paraId="5E958F4F" w14:textId="3604F959" w:rsidR="17CBC401" w:rsidRDefault="4934EBE3" w:rsidP="7C09ED70">
      <w:pPr>
        <w:rPr>
          <w:sz w:val="24"/>
          <w:szCs w:val="24"/>
        </w:rPr>
      </w:pPr>
      <w:r w:rsidRPr="5A30FB31">
        <w:rPr>
          <w:sz w:val="24"/>
          <w:szCs w:val="24"/>
        </w:rPr>
        <w:t>Konferenssi</w:t>
      </w:r>
      <w:r w:rsidR="17CBC401" w:rsidRPr="5A30FB31">
        <w:rPr>
          <w:sz w:val="24"/>
          <w:szCs w:val="24"/>
        </w:rPr>
        <w:t xml:space="preserve"> pidettiin hieman Amsterdamin keskustan ulkopuolella kongressi</w:t>
      </w:r>
      <w:r w:rsidR="0F528873" w:rsidRPr="5A30FB31">
        <w:rPr>
          <w:sz w:val="24"/>
          <w:szCs w:val="24"/>
        </w:rPr>
        <w:t xml:space="preserve"> keskus De </w:t>
      </w:r>
      <w:proofErr w:type="spellStart"/>
      <w:r w:rsidR="0F528873" w:rsidRPr="5A30FB31">
        <w:rPr>
          <w:sz w:val="24"/>
          <w:szCs w:val="24"/>
        </w:rPr>
        <w:t>Meer</w:t>
      </w:r>
      <w:proofErr w:type="spellEnd"/>
      <w:r w:rsidR="0F528873" w:rsidRPr="5A30FB31">
        <w:rPr>
          <w:sz w:val="24"/>
          <w:szCs w:val="24"/>
        </w:rPr>
        <w:t xml:space="preserve"> </w:t>
      </w:r>
      <w:proofErr w:type="spellStart"/>
      <w:r w:rsidR="0F528873" w:rsidRPr="5A30FB31">
        <w:rPr>
          <w:sz w:val="24"/>
          <w:szCs w:val="24"/>
        </w:rPr>
        <w:t>Vaartissa</w:t>
      </w:r>
      <w:proofErr w:type="spellEnd"/>
      <w:r w:rsidR="0F528873" w:rsidRPr="5A30FB31">
        <w:rPr>
          <w:sz w:val="24"/>
          <w:szCs w:val="24"/>
        </w:rPr>
        <w:t>.</w:t>
      </w:r>
      <w:r w:rsidR="4E05C1FA" w:rsidRPr="5A30FB31">
        <w:rPr>
          <w:sz w:val="24"/>
          <w:szCs w:val="24"/>
        </w:rPr>
        <w:t xml:space="preserve"> Liikenneyhteydet kongressi paikalle olivat hyvät ja julkinen liikenne </w:t>
      </w:r>
      <w:r w:rsidR="62EE86DD" w:rsidRPr="5A30FB31">
        <w:rPr>
          <w:sz w:val="24"/>
          <w:szCs w:val="24"/>
        </w:rPr>
        <w:t>toimi</w:t>
      </w:r>
      <w:r w:rsidR="4E05C1FA" w:rsidRPr="5A30FB31">
        <w:rPr>
          <w:sz w:val="24"/>
          <w:szCs w:val="24"/>
        </w:rPr>
        <w:t xml:space="preserve"> mainiosti</w:t>
      </w:r>
      <w:r w:rsidR="0F528873" w:rsidRPr="5A30FB31">
        <w:rPr>
          <w:sz w:val="24"/>
          <w:szCs w:val="24"/>
        </w:rPr>
        <w:t xml:space="preserve"> Itse </w:t>
      </w:r>
      <w:r w:rsidR="413E4A15" w:rsidRPr="5A30FB31">
        <w:rPr>
          <w:sz w:val="24"/>
          <w:szCs w:val="24"/>
        </w:rPr>
        <w:t>majoituin</w:t>
      </w:r>
      <w:r w:rsidR="0F528873" w:rsidRPr="5A30FB31">
        <w:rPr>
          <w:sz w:val="24"/>
          <w:szCs w:val="24"/>
        </w:rPr>
        <w:t xml:space="preserve"> kaupungin </w:t>
      </w:r>
      <w:r w:rsidR="14584A62" w:rsidRPr="5A30FB31">
        <w:rPr>
          <w:sz w:val="24"/>
          <w:szCs w:val="24"/>
        </w:rPr>
        <w:t>keskustassa,</w:t>
      </w:r>
      <w:r w:rsidR="0F528873" w:rsidRPr="5A30FB31">
        <w:rPr>
          <w:sz w:val="24"/>
          <w:szCs w:val="24"/>
        </w:rPr>
        <w:t xml:space="preserve"> joten aamuisin sei</w:t>
      </w:r>
      <w:r w:rsidR="64250B55" w:rsidRPr="5A30FB31">
        <w:rPr>
          <w:sz w:val="24"/>
          <w:szCs w:val="24"/>
        </w:rPr>
        <w:t>kkailin</w:t>
      </w:r>
      <w:r w:rsidR="1B2CD5AB" w:rsidRPr="5A30FB31">
        <w:rPr>
          <w:sz w:val="24"/>
          <w:szCs w:val="24"/>
        </w:rPr>
        <w:t xml:space="preserve"> paikalle</w:t>
      </w:r>
      <w:r w:rsidR="64250B55" w:rsidRPr="5A30FB31">
        <w:rPr>
          <w:sz w:val="24"/>
          <w:szCs w:val="24"/>
        </w:rPr>
        <w:t xml:space="preserve"> raitiovaunulla ja </w:t>
      </w:r>
      <w:r w:rsidR="562D0DE7" w:rsidRPr="5A30FB31">
        <w:rPr>
          <w:sz w:val="24"/>
          <w:szCs w:val="24"/>
        </w:rPr>
        <w:t>b</w:t>
      </w:r>
      <w:r w:rsidR="64250B55" w:rsidRPr="5A30FB31">
        <w:rPr>
          <w:sz w:val="24"/>
          <w:szCs w:val="24"/>
        </w:rPr>
        <w:t>ussilla</w:t>
      </w:r>
      <w:r w:rsidR="6AF6C62D" w:rsidRPr="5A30FB31">
        <w:rPr>
          <w:sz w:val="24"/>
          <w:szCs w:val="24"/>
        </w:rPr>
        <w:t>.</w:t>
      </w:r>
    </w:p>
    <w:p w14:paraId="604FE101" w14:textId="727D2266" w:rsidR="00EC44AC" w:rsidRDefault="00EC44AC" w:rsidP="7C09ED70">
      <w:pPr>
        <w:rPr>
          <w:sz w:val="24"/>
          <w:szCs w:val="24"/>
        </w:rPr>
      </w:pPr>
      <w:r w:rsidRPr="7C09ED70">
        <w:rPr>
          <w:sz w:val="24"/>
          <w:szCs w:val="24"/>
        </w:rPr>
        <w:t xml:space="preserve">Keskiviikkona iltapäivällä konferenssin avasi Hollannin kuningas perheen Prinsessa </w:t>
      </w:r>
      <w:proofErr w:type="spellStart"/>
      <w:r w:rsidRPr="7C09ED70">
        <w:rPr>
          <w:sz w:val="24"/>
          <w:szCs w:val="24"/>
        </w:rPr>
        <w:t>Margriet</w:t>
      </w:r>
      <w:proofErr w:type="spellEnd"/>
      <w:r w:rsidRPr="7C09ED70">
        <w:rPr>
          <w:sz w:val="24"/>
          <w:szCs w:val="24"/>
        </w:rPr>
        <w:t>. Hänen korkeutensa on työskennellyt aiemmin Punaisen ristin mukana ja puheessaan hän kiitteli hoitohenkilökuntaa rankkojen Covid vuosien läpi käymisestä sekä muistutti kuinka tärkeää työtä teemmekään. Ote hänen puheestaan meille heräämö työtä tekeville;</w:t>
      </w:r>
    </w:p>
    <w:p w14:paraId="35EED097" w14:textId="6A3076F1" w:rsidR="00EC44AC" w:rsidRDefault="00EC44AC">
      <w:pPr>
        <w:rPr>
          <w:sz w:val="24"/>
          <w:szCs w:val="24"/>
        </w:rPr>
      </w:pPr>
      <w:r w:rsidRPr="5A30FB31">
        <w:rPr>
          <w:sz w:val="24"/>
          <w:szCs w:val="24"/>
        </w:rPr>
        <w:t xml:space="preserve"> ” teidän työnne on näkymätöntä, sillä potilaiden silmät ovat pääasiassa kiinni ja kun ne aukeavat niin potilas siirretään pian eteenpäin heräämöstä.”</w:t>
      </w:r>
    </w:p>
    <w:p w14:paraId="0669D6E7" w14:textId="3BCD3BC9" w:rsidR="29D2FCD3" w:rsidRDefault="29D2FCD3" w:rsidP="5A30FB31">
      <w:pPr>
        <w:rPr>
          <w:sz w:val="24"/>
          <w:szCs w:val="24"/>
        </w:rPr>
      </w:pPr>
      <w:r w:rsidRPr="5A30FB31">
        <w:rPr>
          <w:sz w:val="24"/>
          <w:szCs w:val="24"/>
        </w:rPr>
        <w:t xml:space="preserve">Myös Amsterdamin pormestari piti lyhyen </w:t>
      </w:r>
      <w:r w:rsidR="6BFD19C4" w:rsidRPr="5A30FB31">
        <w:rPr>
          <w:sz w:val="24"/>
          <w:szCs w:val="24"/>
        </w:rPr>
        <w:t>tervetuliaispuheen</w:t>
      </w:r>
      <w:r w:rsidRPr="5A30FB31">
        <w:rPr>
          <w:sz w:val="24"/>
          <w:szCs w:val="24"/>
        </w:rPr>
        <w:t>.</w:t>
      </w:r>
    </w:p>
    <w:p w14:paraId="49B20D6C" w14:textId="02963185" w:rsidR="008214F9" w:rsidRPr="000E583F" w:rsidRDefault="0012223E" w:rsidP="7C09ED70">
      <w:pPr>
        <w:rPr>
          <w:outline/>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7C09ED70">
        <w:rPr>
          <w:sz w:val="24"/>
          <w:szCs w:val="24"/>
        </w:rPr>
        <w:t>Nuoret tanssija tytöt esittivät hienon tanssi esityksen käyttäen palloja sekä nauhaa. Näimme myös videon edesmenneen</w:t>
      </w:r>
      <w:r w:rsidR="008143FF" w:rsidRPr="7C09ED70">
        <w:rPr>
          <w:sz w:val="24"/>
          <w:szCs w:val="24"/>
        </w:rPr>
        <w:t xml:space="preserve"> (menehtynyt tammikuu 2023) </w:t>
      </w:r>
      <w:r w:rsidR="6A354A9E" w:rsidRPr="7C09ED70">
        <w:rPr>
          <w:sz w:val="24"/>
          <w:szCs w:val="24"/>
        </w:rPr>
        <w:t>konferenssin</w:t>
      </w:r>
      <w:r w:rsidR="008143FF" w:rsidRPr="7C09ED70">
        <w:rPr>
          <w:sz w:val="24"/>
          <w:szCs w:val="24"/>
        </w:rPr>
        <w:t xml:space="preserve"> suunnittelijan ja puheenjohtaja </w:t>
      </w:r>
      <w:proofErr w:type="spellStart"/>
      <w:r w:rsidR="008143FF" w:rsidRPr="7C09ED70">
        <w:rPr>
          <w:sz w:val="24"/>
          <w:szCs w:val="24"/>
        </w:rPr>
        <w:t>Hanneke</w:t>
      </w:r>
      <w:proofErr w:type="spellEnd"/>
      <w:r w:rsidR="008143FF" w:rsidRPr="7C09ED70">
        <w:rPr>
          <w:sz w:val="24"/>
          <w:szCs w:val="24"/>
        </w:rPr>
        <w:t xml:space="preserve"> Van Kooten tervehdyksen meille. Se oli kostettava </w:t>
      </w:r>
      <w:r w:rsidR="2EBC9412" w:rsidRPr="7C09ED70">
        <w:rPr>
          <w:sz w:val="24"/>
          <w:szCs w:val="24"/>
        </w:rPr>
        <w:t>hetki,</w:t>
      </w:r>
      <w:r w:rsidR="008143FF" w:rsidRPr="7C09ED70">
        <w:rPr>
          <w:sz w:val="24"/>
          <w:szCs w:val="24"/>
        </w:rPr>
        <w:t xml:space="preserve"> sillä </w:t>
      </w:r>
      <w:proofErr w:type="spellStart"/>
      <w:r w:rsidR="008143FF" w:rsidRPr="7C09ED70">
        <w:rPr>
          <w:sz w:val="24"/>
          <w:szCs w:val="24"/>
        </w:rPr>
        <w:t>Hanneke</w:t>
      </w:r>
      <w:proofErr w:type="spellEnd"/>
      <w:r w:rsidR="008143FF" w:rsidRPr="7C09ED70">
        <w:rPr>
          <w:sz w:val="24"/>
          <w:szCs w:val="24"/>
        </w:rPr>
        <w:t xml:space="preserve"> oli ollut aivan loppuun saakka koko sydämellään mukana järjestämässä konferenssia Hollantiin.  Hän menehtyi syöpä taistelussa.</w:t>
      </w:r>
    </w:p>
    <w:p w14:paraId="14B06B00" w14:textId="07C8A7EE" w:rsidR="66CB7AB2" w:rsidRDefault="66CB7AB2" w:rsidP="7C09ED70">
      <w:pPr>
        <w:rPr>
          <w:sz w:val="24"/>
          <w:szCs w:val="24"/>
        </w:rPr>
      </w:pPr>
      <w:r w:rsidRPr="7C09ED70">
        <w:rPr>
          <w:sz w:val="24"/>
          <w:szCs w:val="24"/>
        </w:rPr>
        <w:t xml:space="preserve">Kongressin lukuisista hyvistä aiheista itselleni tärkeimmiksi </w:t>
      </w:r>
      <w:r w:rsidR="109D0479" w:rsidRPr="7C09ED70">
        <w:rPr>
          <w:sz w:val="24"/>
          <w:szCs w:val="24"/>
        </w:rPr>
        <w:t>nousi</w:t>
      </w:r>
      <w:r w:rsidRPr="7C09ED70">
        <w:rPr>
          <w:sz w:val="24"/>
          <w:szCs w:val="24"/>
        </w:rPr>
        <w:t xml:space="preserve"> muutama teema. Nämä teemat kulkivat monen luennoitsijan esityksissä mukana</w:t>
      </w:r>
      <w:r w:rsidR="4ABA1880" w:rsidRPr="7C09ED70">
        <w:rPr>
          <w:sz w:val="24"/>
          <w:szCs w:val="24"/>
        </w:rPr>
        <w:t xml:space="preserve">. Aiheita </w:t>
      </w:r>
      <w:r w:rsidR="07803878" w:rsidRPr="7C09ED70">
        <w:rPr>
          <w:sz w:val="24"/>
          <w:szCs w:val="24"/>
        </w:rPr>
        <w:t>käsiteltiin</w:t>
      </w:r>
      <w:r w:rsidR="4ABA1880" w:rsidRPr="7C09ED70">
        <w:rPr>
          <w:sz w:val="24"/>
          <w:szCs w:val="24"/>
        </w:rPr>
        <w:t xml:space="preserve"> myös </w:t>
      </w:r>
      <w:r w:rsidR="21B43BA2" w:rsidRPr="7C09ED70">
        <w:rPr>
          <w:sz w:val="24"/>
          <w:szCs w:val="24"/>
        </w:rPr>
        <w:t>postereissa,</w:t>
      </w:r>
      <w:r w:rsidR="4ABA1880" w:rsidRPr="7C09ED70">
        <w:rPr>
          <w:sz w:val="24"/>
          <w:szCs w:val="24"/>
        </w:rPr>
        <w:t xml:space="preserve"> joita oli esillä kongressin aulatiloissa.</w:t>
      </w:r>
      <w:r w:rsidR="5896F464" w:rsidRPr="7C09ED70">
        <w:rPr>
          <w:sz w:val="24"/>
          <w:szCs w:val="24"/>
        </w:rPr>
        <w:t xml:space="preserve"> Ja tietenkin taukojen aikana kollegoiden kanssa</w:t>
      </w:r>
      <w:r w:rsidR="214BA063" w:rsidRPr="7C09ED70">
        <w:rPr>
          <w:sz w:val="24"/>
          <w:szCs w:val="24"/>
        </w:rPr>
        <w:t xml:space="preserve"> käydyissä keskusteluissa</w:t>
      </w:r>
      <w:r w:rsidR="5896F464" w:rsidRPr="7C09ED70">
        <w:rPr>
          <w:sz w:val="24"/>
          <w:szCs w:val="24"/>
        </w:rPr>
        <w:t xml:space="preserve"> niin Suomesta kuin muualta</w:t>
      </w:r>
      <w:r w:rsidR="10F02FE7" w:rsidRPr="7C09ED70">
        <w:rPr>
          <w:sz w:val="24"/>
          <w:szCs w:val="24"/>
        </w:rPr>
        <w:t xml:space="preserve"> maailmasta</w:t>
      </w:r>
    </w:p>
    <w:p w14:paraId="53351F91" w14:textId="347303BA" w:rsidR="2D8B1D5C" w:rsidRDefault="2D8B1D5C" w:rsidP="7C09ED70">
      <w:pPr>
        <w:pStyle w:val="Luettelokappale"/>
        <w:numPr>
          <w:ilvl w:val="0"/>
          <w:numId w:val="1"/>
        </w:numPr>
        <w:rPr>
          <w:sz w:val="24"/>
          <w:szCs w:val="24"/>
        </w:rPr>
      </w:pPr>
      <w:r w:rsidRPr="7C09ED70">
        <w:rPr>
          <w:sz w:val="24"/>
          <w:szCs w:val="24"/>
        </w:rPr>
        <w:t xml:space="preserve">Elämä alkaa mukavuus alueesi </w:t>
      </w:r>
      <w:r w:rsidR="0CDD8FF5" w:rsidRPr="7C09ED70">
        <w:rPr>
          <w:sz w:val="24"/>
          <w:szCs w:val="24"/>
        </w:rPr>
        <w:t>ulkopuolelta</w:t>
      </w:r>
    </w:p>
    <w:p w14:paraId="695D6A24" w14:textId="3860AA89" w:rsidR="0CDD8FF5" w:rsidRDefault="0CDD8FF5" w:rsidP="7C09ED70">
      <w:pPr>
        <w:pStyle w:val="Luettelokappale"/>
        <w:numPr>
          <w:ilvl w:val="0"/>
          <w:numId w:val="1"/>
        </w:numPr>
        <w:rPr>
          <w:sz w:val="24"/>
          <w:szCs w:val="24"/>
        </w:rPr>
      </w:pPr>
      <w:r w:rsidRPr="7C09ED70">
        <w:rPr>
          <w:sz w:val="24"/>
          <w:szCs w:val="24"/>
        </w:rPr>
        <w:lastRenderedPageBreak/>
        <w:t>Kierrätys</w:t>
      </w:r>
    </w:p>
    <w:p w14:paraId="0AC447FB" w14:textId="28004EB0" w:rsidR="0CDD8FF5" w:rsidRDefault="0CDD8FF5" w:rsidP="7C09ED70">
      <w:pPr>
        <w:pStyle w:val="Luettelokappale"/>
        <w:numPr>
          <w:ilvl w:val="0"/>
          <w:numId w:val="1"/>
        </w:numPr>
        <w:rPr>
          <w:sz w:val="24"/>
          <w:szCs w:val="24"/>
        </w:rPr>
      </w:pPr>
      <w:r w:rsidRPr="7C09ED70">
        <w:rPr>
          <w:sz w:val="24"/>
          <w:szCs w:val="24"/>
        </w:rPr>
        <w:t>Covid 19 Ensimmäisen aallon kokemukset hoitajan näkökulmasta</w:t>
      </w:r>
    </w:p>
    <w:p w14:paraId="31E5C15D" w14:textId="748FB3F0" w:rsidR="0CDD8FF5" w:rsidRDefault="0CDD8FF5" w:rsidP="7C09ED70">
      <w:pPr>
        <w:pStyle w:val="Luettelokappale"/>
        <w:numPr>
          <w:ilvl w:val="0"/>
          <w:numId w:val="1"/>
        </w:numPr>
        <w:rPr>
          <w:sz w:val="24"/>
          <w:szCs w:val="24"/>
        </w:rPr>
      </w:pPr>
      <w:r w:rsidRPr="7C09ED70">
        <w:rPr>
          <w:sz w:val="24"/>
          <w:szCs w:val="24"/>
        </w:rPr>
        <w:t>Työympäristön vaikutus työssä jaksamiseen</w:t>
      </w:r>
    </w:p>
    <w:p w14:paraId="1391DC34" w14:textId="30449ECE" w:rsidR="00DF7594" w:rsidRPr="008214F9" w:rsidRDefault="00DF7594" w:rsidP="00DF7594">
      <w:pPr>
        <w:pStyle w:val="Luettelokappale"/>
        <w:rPr>
          <w:sz w:val="24"/>
          <w:szCs w:val="24"/>
        </w:rPr>
      </w:pPr>
    </w:p>
    <w:p w14:paraId="449849CF" w14:textId="4459293B" w:rsidR="004B77F3" w:rsidRDefault="00B933D5">
      <w:pPr>
        <w:rPr>
          <w:sz w:val="24"/>
          <w:szCs w:val="24"/>
        </w:rPr>
      </w:pPr>
      <w:r w:rsidRPr="7C09ED70">
        <w:rPr>
          <w:sz w:val="24"/>
          <w:szCs w:val="24"/>
        </w:rPr>
        <w:t xml:space="preserve">Luentoja pidettiin </w:t>
      </w:r>
      <w:r w:rsidR="00AC459E" w:rsidRPr="7C09ED70">
        <w:rPr>
          <w:sz w:val="24"/>
          <w:szCs w:val="24"/>
        </w:rPr>
        <w:t>useassa eri luento salissa</w:t>
      </w:r>
      <w:r w:rsidR="000B0183" w:rsidRPr="7C09ED70">
        <w:rPr>
          <w:sz w:val="24"/>
          <w:szCs w:val="24"/>
        </w:rPr>
        <w:t xml:space="preserve">, De </w:t>
      </w:r>
      <w:proofErr w:type="spellStart"/>
      <w:r w:rsidR="000B0183" w:rsidRPr="7C09ED70">
        <w:rPr>
          <w:sz w:val="24"/>
          <w:szCs w:val="24"/>
        </w:rPr>
        <w:t>MeerVaart</w:t>
      </w:r>
      <w:proofErr w:type="spellEnd"/>
      <w:r w:rsidR="000B0183" w:rsidRPr="7C09ED70">
        <w:rPr>
          <w:sz w:val="24"/>
          <w:szCs w:val="24"/>
        </w:rPr>
        <w:t xml:space="preserve"> keskuksessa oli kymmeniä </w:t>
      </w:r>
      <w:r w:rsidR="64C1AF06" w:rsidRPr="7C09ED70">
        <w:rPr>
          <w:sz w:val="24"/>
          <w:szCs w:val="24"/>
        </w:rPr>
        <w:t>luentosaleja,</w:t>
      </w:r>
      <w:r w:rsidR="000B0183" w:rsidRPr="7C09ED70">
        <w:rPr>
          <w:sz w:val="24"/>
          <w:szCs w:val="24"/>
        </w:rPr>
        <w:t xml:space="preserve"> joista osassa pidettiin </w:t>
      </w:r>
      <w:r w:rsidR="00EA78E4" w:rsidRPr="7C09ED70">
        <w:rPr>
          <w:sz w:val="24"/>
          <w:szCs w:val="24"/>
        </w:rPr>
        <w:t xml:space="preserve">meille kuuluvat luennot. Pääauditoriossa oli kaikki yhteiset hetket ja </w:t>
      </w:r>
      <w:r w:rsidR="00790F78" w:rsidRPr="7C09ED70">
        <w:rPr>
          <w:sz w:val="24"/>
          <w:szCs w:val="24"/>
        </w:rPr>
        <w:t>avajais</w:t>
      </w:r>
      <w:r w:rsidR="004B77F3" w:rsidRPr="7C09ED70">
        <w:rPr>
          <w:sz w:val="24"/>
          <w:szCs w:val="24"/>
        </w:rPr>
        <w:t>-</w:t>
      </w:r>
      <w:r w:rsidR="00790F78" w:rsidRPr="7C09ED70">
        <w:rPr>
          <w:sz w:val="24"/>
          <w:szCs w:val="24"/>
        </w:rPr>
        <w:t xml:space="preserve"> sekä päätösjuhla</w:t>
      </w:r>
      <w:r w:rsidR="004B77F3" w:rsidRPr="7C09ED70">
        <w:rPr>
          <w:sz w:val="24"/>
          <w:szCs w:val="24"/>
        </w:rPr>
        <w:t>.</w:t>
      </w:r>
    </w:p>
    <w:p w14:paraId="39A92B64" w14:textId="114005BC" w:rsidR="09DF280F" w:rsidRDefault="31332DEF" w:rsidP="09DF280F">
      <w:pPr>
        <w:rPr>
          <w:sz w:val="24"/>
          <w:szCs w:val="24"/>
        </w:rPr>
      </w:pPr>
      <w:r w:rsidRPr="27A4D55E">
        <w:rPr>
          <w:sz w:val="24"/>
          <w:szCs w:val="24"/>
        </w:rPr>
        <w:t>Käytössä osallistujilla oli puhelimeen ladattava sovellus. Sen avulla oli hel</w:t>
      </w:r>
      <w:r w:rsidR="16EC36EC" w:rsidRPr="27A4D55E">
        <w:rPr>
          <w:sz w:val="24"/>
          <w:szCs w:val="24"/>
        </w:rPr>
        <w:t>ppo organisoida omaa aikatauluaan, val</w:t>
      </w:r>
      <w:r w:rsidR="5B73805F" w:rsidRPr="27A4D55E">
        <w:rPr>
          <w:sz w:val="24"/>
          <w:szCs w:val="24"/>
        </w:rPr>
        <w:t>ita</w:t>
      </w:r>
      <w:r w:rsidR="16EC36EC" w:rsidRPr="27A4D55E">
        <w:rPr>
          <w:sz w:val="24"/>
          <w:szCs w:val="24"/>
        </w:rPr>
        <w:t xml:space="preserve"> luentoja ja pitää yhteyttä muihin osallistujiin</w:t>
      </w:r>
    </w:p>
    <w:p w14:paraId="495F6655" w14:textId="5F0B5956" w:rsidR="004E145D" w:rsidRDefault="33C1A0D7">
      <w:pPr>
        <w:rPr>
          <w:noProof/>
        </w:rPr>
      </w:pPr>
      <w:r>
        <w:rPr>
          <w:noProof/>
        </w:rPr>
        <w:drawing>
          <wp:inline distT="0" distB="0" distL="0" distR="0" wp14:anchorId="4AAF3051" wp14:editId="39F789F8">
            <wp:extent cx="4572000" cy="4219575"/>
            <wp:effectExtent l="0" t="0" r="0" b="0"/>
            <wp:docPr id="1366150359" name="Kuva 136615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0" cy="4219575"/>
                    </a:xfrm>
                    <a:prstGeom prst="rect">
                      <a:avLst/>
                    </a:prstGeom>
                  </pic:spPr>
                </pic:pic>
              </a:graphicData>
            </a:graphic>
          </wp:inline>
        </w:drawing>
      </w:r>
    </w:p>
    <w:p w14:paraId="37E071E8" w14:textId="77777777" w:rsidR="004E145D" w:rsidRDefault="004E145D">
      <w:pPr>
        <w:rPr>
          <w:noProof/>
        </w:rPr>
      </w:pPr>
    </w:p>
    <w:p w14:paraId="3E684ED6" w14:textId="1B1663CE" w:rsidR="004E145D" w:rsidRDefault="28DCB6F6" w:rsidP="7C09ED70">
      <w:pPr>
        <w:rPr>
          <w:sz w:val="24"/>
          <w:szCs w:val="24"/>
        </w:rPr>
      </w:pPr>
      <w:r w:rsidRPr="5A30FB31">
        <w:rPr>
          <w:sz w:val="24"/>
          <w:szCs w:val="24"/>
        </w:rPr>
        <w:t>Keskiviikkona avajaisten jälkeen oli</w:t>
      </w:r>
      <w:r w:rsidR="784A1D54" w:rsidRPr="5A30FB31">
        <w:rPr>
          <w:sz w:val="24"/>
          <w:szCs w:val="24"/>
        </w:rPr>
        <w:t xml:space="preserve"> kiinnostava </w:t>
      </w:r>
      <w:r w:rsidRPr="5A30FB31">
        <w:rPr>
          <w:sz w:val="24"/>
          <w:szCs w:val="24"/>
        </w:rPr>
        <w:t>luento, j</w:t>
      </w:r>
      <w:r w:rsidR="2E968486" w:rsidRPr="5A30FB31">
        <w:rPr>
          <w:sz w:val="24"/>
          <w:szCs w:val="24"/>
        </w:rPr>
        <w:t>onka</w:t>
      </w:r>
      <w:r w:rsidR="05E13ABC" w:rsidRPr="5A30FB31">
        <w:rPr>
          <w:sz w:val="24"/>
          <w:szCs w:val="24"/>
        </w:rPr>
        <w:t xml:space="preserve"> </w:t>
      </w:r>
      <w:r w:rsidRPr="5A30FB31">
        <w:rPr>
          <w:sz w:val="24"/>
          <w:szCs w:val="24"/>
        </w:rPr>
        <w:t xml:space="preserve">piti Vera </w:t>
      </w:r>
      <w:proofErr w:type="spellStart"/>
      <w:r w:rsidRPr="5A30FB31">
        <w:rPr>
          <w:sz w:val="24"/>
          <w:szCs w:val="24"/>
        </w:rPr>
        <w:t>Meeusen</w:t>
      </w:r>
      <w:proofErr w:type="spellEnd"/>
      <w:r w:rsidRPr="5A30FB31">
        <w:rPr>
          <w:sz w:val="24"/>
          <w:szCs w:val="24"/>
        </w:rPr>
        <w:t xml:space="preserve"> Australiasta. </w:t>
      </w:r>
      <w:r w:rsidR="3A9832EF" w:rsidRPr="5A30FB31">
        <w:rPr>
          <w:sz w:val="24"/>
          <w:szCs w:val="24"/>
        </w:rPr>
        <w:t>L</w:t>
      </w:r>
      <w:r w:rsidRPr="5A30FB31">
        <w:rPr>
          <w:sz w:val="24"/>
          <w:szCs w:val="24"/>
        </w:rPr>
        <w:t xml:space="preserve">uento </w:t>
      </w:r>
      <w:r w:rsidR="06989F27" w:rsidRPr="5A30FB31">
        <w:rPr>
          <w:sz w:val="24"/>
          <w:szCs w:val="24"/>
        </w:rPr>
        <w:t>koski: mukavuus</w:t>
      </w:r>
      <w:r w:rsidRPr="5A30FB31">
        <w:rPr>
          <w:sz w:val="24"/>
          <w:szCs w:val="24"/>
        </w:rPr>
        <w:t xml:space="preserve"> alueen ulkopuolella olemista, oppimista ja itsensä ylittämistä vaikeissa tilanteissa.  ”</w:t>
      </w:r>
      <w:proofErr w:type="spellStart"/>
      <w:r w:rsidRPr="5A30FB31">
        <w:rPr>
          <w:sz w:val="24"/>
          <w:szCs w:val="24"/>
        </w:rPr>
        <w:t>Stay</w:t>
      </w:r>
      <w:proofErr w:type="spellEnd"/>
      <w:r w:rsidRPr="5A30FB31">
        <w:rPr>
          <w:sz w:val="24"/>
          <w:szCs w:val="24"/>
        </w:rPr>
        <w:t xml:space="preserve"> </w:t>
      </w:r>
      <w:proofErr w:type="spellStart"/>
      <w:r w:rsidRPr="5A30FB31">
        <w:rPr>
          <w:sz w:val="24"/>
          <w:szCs w:val="24"/>
        </w:rPr>
        <w:t>within</w:t>
      </w:r>
      <w:proofErr w:type="spellEnd"/>
      <w:r w:rsidRPr="5A30FB31">
        <w:rPr>
          <w:sz w:val="24"/>
          <w:szCs w:val="24"/>
        </w:rPr>
        <w:t xml:space="preserve"> </w:t>
      </w:r>
      <w:proofErr w:type="spellStart"/>
      <w:r w:rsidRPr="5A30FB31">
        <w:rPr>
          <w:sz w:val="24"/>
          <w:szCs w:val="24"/>
        </w:rPr>
        <w:t>your</w:t>
      </w:r>
      <w:proofErr w:type="spellEnd"/>
      <w:r w:rsidRPr="5A30FB31">
        <w:rPr>
          <w:sz w:val="24"/>
          <w:szCs w:val="24"/>
        </w:rPr>
        <w:t xml:space="preserve"> </w:t>
      </w:r>
      <w:proofErr w:type="spellStart"/>
      <w:r w:rsidRPr="5A30FB31">
        <w:rPr>
          <w:sz w:val="24"/>
          <w:szCs w:val="24"/>
        </w:rPr>
        <w:t>strenght</w:t>
      </w:r>
      <w:proofErr w:type="spellEnd"/>
      <w:r w:rsidRPr="5A30FB31">
        <w:rPr>
          <w:sz w:val="24"/>
          <w:szCs w:val="24"/>
        </w:rPr>
        <w:t xml:space="preserve"> </w:t>
      </w:r>
      <w:proofErr w:type="spellStart"/>
      <w:r w:rsidRPr="5A30FB31">
        <w:rPr>
          <w:sz w:val="24"/>
          <w:szCs w:val="24"/>
        </w:rPr>
        <w:t>zone</w:t>
      </w:r>
      <w:proofErr w:type="spellEnd"/>
      <w:r w:rsidRPr="5A30FB31">
        <w:rPr>
          <w:sz w:val="24"/>
          <w:szCs w:val="24"/>
        </w:rPr>
        <w:t xml:space="preserve"> </w:t>
      </w:r>
      <w:proofErr w:type="spellStart"/>
      <w:r w:rsidRPr="5A30FB31">
        <w:rPr>
          <w:sz w:val="24"/>
          <w:szCs w:val="24"/>
        </w:rPr>
        <w:t>but</w:t>
      </w:r>
      <w:proofErr w:type="spellEnd"/>
      <w:r w:rsidRPr="5A30FB31">
        <w:rPr>
          <w:sz w:val="24"/>
          <w:szCs w:val="24"/>
        </w:rPr>
        <w:t xml:space="preserve"> </w:t>
      </w:r>
      <w:proofErr w:type="spellStart"/>
      <w:r w:rsidRPr="5A30FB31">
        <w:rPr>
          <w:sz w:val="24"/>
          <w:szCs w:val="24"/>
        </w:rPr>
        <w:t>move</w:t>
      </w:r>
      <w:proofErr w:type="spellEnd"/>
      <w:r w:rsidRPr="5A30FB31">
        <w:rPr>
          <w:sz w:val="24"/>
          <w:szCs w:val="24"/>
        </w:rPr>
        <w:t xml:space="preserve"> outside </w:t>
      </w:r>
      <w:proofErr w:type="spellStart"/>
      <w:r w:rsidRPr="5A30FB31">
        <w:rPr>
          <w:sz w:val="24"/>
          <w:szCs w:val="24"/>
        </w:rPr>
        <w:t>your</w:t>
      </w:r>
      <w:proofErr w:type="spellEnd"/>
      <w:r w:rsidRPr="5A30FB31">
        <w:rPr>
          <w:sz w:val="24"/>
          <w:szCs w:val="24"/>
        </w:rPr>
        <w:t xml:space="preserve"> </w:t>
      </w:r>
      <w:proofErr w:type="spellStart"/>
      <w:r w:rsidRPr="5A30FB31">
        <w:rPr>
          <w:sz w:val="24"/>
          <w:szCs w:val="24"/>
        </w:rPr>
        <w:t>comfort</w:t>
      </w:r>
      <w:proofErr w:type="spellEnd"/>
      <w:r w:rsidRPr="5A30FB31">
        <w:rPr>
          <w:sz w:val="24"/>
          <w:szCs w:val="24"/>
        </w:rPr>
        <w:t xml:space="preserve"> </w:t>
      </w:r>
      <w:proofErr w:type="spellStart"/>
      <w:r w:rsidRPr="5A30FB31">
        <w:rPr>
          <w:sz w:val="24"/>
          <w:szCs w:val="24"/>
        </w:rPr>
        <w:t>zone</w:t>
      </w:r>
      <w:proofErr w:type="spellEnd"/>
      <w:r w:rsidRPr="5A30FB31">
        <w:rPr>
          <w:sz w:val="24"/>
          <w:szCs w:val="24"/>
        </w:rPr>
        <w:t>”</w:t>
      </w:r>
      <w:r w:rsidR="67102C12" w:rsidRPr="5A30FB31">
        <w:rPr>
          <w:sz w:val="24"/>
          <w:szCs w:val="24"/>
        </w:rPr>
        <w:t xml:space="preserve"> </w:t>
      </w:r>
    </w:p>
    <w:p w14:paraId="392ACF94" w14:textId="5EAF335D" w:rsidR="3E1F8989" w:rsidRDefault="3E1F8989" w:rsidP="5A30FB31">
      <w:pPr>
        <w:rPr>
          <w:sz w:val="24"/>
          <w:szCs w:val="24"/>
        </w:rPr>
      </w:pPr>
      <w:r w:rsidRPr="27A4D55E">
        <w:rPr>
          <w:sz w:val="24"/>
          <w:szCs w:val="24"/>
        </w:rPr>
        <w:t>Poistumalla omalta mukavuusalueelta on mahdollista oppia uutta ja samalla kasvaa itse.</w:t>
      </w:r>
      <w:r w:rsidR="19E7DA80" w:rsidRPr="27A4D55E">
        <w:rPr>
          <w:sz w:val="24"/>
          <w:szCs w:val="24"/>
        </w:rPr>
        <w:t xml:space="preserve"> Jokainen meistä varmaan tunnistaa kuviosta omalla urallaan tapahtuneita </w:t>
      </w:r>
      <w:proofErr w:type="spellStart"/>
      <w:proofErr w:type="gramStart"/>
      <w:r w:rsidR="19E7DA80" w:rsidRPr="27A4D55E">
        <w:rPr>
          <w:sz w:val="24"/>
          <w:szCs w:val="24"/>
        </w:rPr>
        <w:t>pelon</w:t>
      </w:r>
      <w:r w:rsidR="3DC1968C" w:rsidRPr="27A4D55E">
        <w:rPr>
          <w:sz w:val="24"/>
          <w:szCs w:val="24"/>
        </w:rPr>
        <w:t>,oppimisen</w:t>
      </w:r>
      <w:proofErr w:type="spellEnd"/>
      <w:proofErr w:type="gramEnd"/>
      <w:r w:rsidR="3DC1968C" w:rsidRPr="27A4D55E">
        <w:rPr>
          <w:sz w:val="24"/>
          <w:szCs w:val="24"/>
        </w:rPr>
        <w:t xml:space="preserve"> ja kasvun vaiheita</w:t>
      </w:r>
      <w:r w:rsidR="7F4D3C6B" w:rsidRPr="27A4D55E">
        <w:rPr>
          <w:sz w:val="24"/>
          <w:szCs w:val="24"/>
        </w:rPr>
        <w:t>.</w:t>
      </w:r>
    </w:p>
    <w:p w14:paraId="7EFF633A" w14:textId="3C6B6541" w:rsidR="004E145D" w:rsidRDefault="004E145D" w:rsidP="7C09ED70">
      <w:pPr>
        <w:rPr>
          <w:sz w:val="24"/>
          <w:szCs w:val="24"/>
        </w:rPr>
      </w:pPr>
    </w:p>
    <w:p w14:paraId="6A8F42F0" w14:textId="106B750F" w:rsidR="004E145D" w:rsidRDefault="004E145D" w:rsidP="7C09ED70">
      <w:pPr>
        <w:rPr>
          <w:noProof/>
        </w:rPr>
      </w:pPr>
    </w:p>
    <w:p w14:paraId="6926C4A4" w14:textId="024FEC6D" w:rsidR="004E145D" w:rsidRDefault="3394C560" w:rsidP="09DF280F">
      <w:r>
        <w:rPr>
          <w:noProof/>
        </w:rPr>
        <w:lastRenderedPageBreak/>
        <w:drawing>
          <wp:inline distT="0" distB="0" distL="0" distR="0" wp14:anchorId="385B5D51" wp14:editId="662BD0D6">
            <wp:extent cx="4572000" cy="2466975"/>
            <wp:effectExtent l="0" t="0" r="0" b="0"/>
            <wp:docPr id="2126433473" name="Kuva 212643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2466975"/>
                    </a:xfrm>
                    <a:prstGeom prst="rect">
                      <a:avLst/>
                    </a:prstGeom>
                  </pic:spPr>
                </pic:pic>
              </a:graphicData>
            </a:graphic>
          </wp:inline>
        </w:drawing>
      </w:r>
    </w:p>
    <w:p w14:paraId="735A3142" w14:textId="77777777" w:rsidR="004E145D" w:rsidRDefault="004E145D">
      <w:pPr>
        <w:rPr>
          <w:noProof/>
        </w:rPr>
      </w:pPr>
    </w:p>
    <w:p w14:paraId="77D8D9C4" w14:textId="2937F0EF" w:rsidR="004E145D" w:rsidRDefault="27127F5F" w:rsidP="7C09ED70">
      <w:pPr>
        <w:rPr>
          <w:sz w:val="24"/>
          <w:szCs w:val="24"/>
        </w:rPr>
      </w:pPr>
      <w:r w:rsidRPr="5A30FB31">
        <w:rPr>
          <w:sz w:val="24"/>
          <w:szCs w:val="24"/>
        </w:rPr>
        <w:t>Kierrätyksen tärkeydestä leikkausosastolla Vera kertoi kuinka sairaalassa, jossa hän työskentelee, kierrätys on järjestetty täysin uuteen uskoon. Muutoksilla on saatu todella hyviä tuloksia ja sekajätteen määrä on selvästi vähentynyt.  Kävimme perusasioita kierrätyksen saralta läpi. Oheinen kuva kertoo, kuinka paljon leikkaussalissa tulee jätettä yhden rintasyöpäpotilaan</w:t>
      </w:r>
      <w:r w:rsidR="17DE4F7E" w:rsidRPr="5A30FB31">
        <w:rPr>
          <w:sz w:val="24"/>
          <w:szCs w:val="24"/>
        </w:rPr>
        <w:t xml:space="preserve"> hoidon</w:t>
      </w:r>
      <w:r w:rsidRPr="5A30FB31">
        <w:rPr>
          <w:sz w:val="24"/>
          <w:szCs w:val="24"/>
        </w:rPr>
        <w:t xml:space="preserve"> kohdalla.</w:t>
      </w:r>
    </w:p>
    <w:p w14:paraId="1053B6C9" w14:textId="3FE58017" w:rsidR="004E145D" w:rsidRDefault="004E145D" w:rsidP="7C09ED70">
      <w:pPr>
        <w:rPr>
          <w:noProof/>
        </w:rPr>
      </w:pPr>
    </w:p>
    <w:p w14:paraId="44CB18A9" w14:textId="77777777" w:rsidR="004E145D" w:rsidRDefault="004E145D">
      <w:pPr>
        <w:rPr>
          <w:noProof/>
        </w:rPr>
      </w:pPr>
    </w:p>
    <w:p w14:paraId="0679C125" w14:textId="77777777" w:rsidR="00122239" w:rsidRDefault="00122239">
      <w:pPr>
        <w:rPr>
          <w:noProof/>
        </w:rPr>
      </w:pPr>
    </w:p>
    <w:p w14:paraId="00AD2B01" w14:textId="3A6D18D7" w:rsidR="004E145D" w:rsidRPr="004A0ADC" w:rsidRDefault="006A550B">
      <w:pPr>
        <w:rPr>
          <w:sz w:val="24"/>
          <w:szCs w:val="24"/>
        </w:rPr>
      </w:pPr>
      <w:r>
        <w:rPr>
          <w:noProof/>
        </w:rPr>
        <w:lastRenderedPageBreak/>
        <w:drawing>
          <wp:inline distT="0" distB="0" distL="0" distR="0" wp14:anchorId="0F1B8894" wp14:editId="74F7EC29">
            <wp:extent cx="3638550" cy="4568191"/>
            <wp:effectExtent l="0" t="0" r="0" b="3810"/>
            <wp:docPr id="1" name="Picture 1" descr="Kuva, joka sisältää kohteen teksti, tussitaulu, käsiala, sis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8550" cy="4568191"/>
                    </a:xfrm>
                    <a:prstGeom prst="rect">
                      <a:avLst/>
                    </a:prstGeom>
                  </pic:spPr>
                </pic:pic>
              </a:graphicData>
            </a:graphic>
          </wp:inline>
        </w:drawing>
      </w:r>
    </w:p>
    <w:p w14:paraId="55918409" w14:textId="3B4E0EBD" w:rsidR="09DF280F" w:rsidRDefault="49BE1A7F" w:rsidP="27A4D55E">
      <w:pPr>
        <w:rPr>
          <w:rFonts w:ascii="Calibri" w:eastAsia="Calibri" w:hAnsi="Calibri" w:cs="Calibri"/>
          <w:sz w:val="24"/>
          <w:szCs w:val="24"/>
        </w:rPr>
      </w:pPr>
      <w:r w:rsidRPr="27A4D55E">
        <w:rPr>
          <w:rFonts w:ascii="Calibri" w:eastAsia="Calibri" w:hAnsi="Calibri" w:cs="Calibri"/>
          <w:color w:val="000000" w:themeColor="text1"/>
          <w:sz w:val="24"/>
          <w:szCs w:val="24"/>
        </w:rPr>
        <w:t>Kuvassa näkyy usean maan kokonaisuus per potilas tehohoidossa. Suomi on käyrillä alimpien kastissa verrattuna USA tai Ruotsi.</w:t>
      </w:r>
    </w:p>
    <w:p w14:paraId="5D30DA0B" w14:textId="13BB042E" w:rsidR="09DF280F" w:rsidRDefault="09DF280F" w:rsidP="09DF280F">
      <w:pPr>
        <w:rPr>
          <w:sz w:val="24"/>
          <w:szCs w:val="24"/>
        </w:rPr>
      </w:pPr>
    </w:p>
    <w:p w14:paraId="568C9F2D" w14:textId="334C771A" w:rsidR="09DF280F" w:rsidRDefault="7DC3B640" w:rsidP="27A4D55E">
      <w:pPr>
        <w:rPr>
          <w:rFonts w:ascii="Calibri" w:eastAsia="Calibri" w:hAnsi="Calibri" w:cs="Calibri"/>
          <w:color w:val="000000" w:themeColor="text1"/>
          <w:sz w:val="24"/>
          <w:szCs w:val="24"/>
        </w:rPr>
      </w:pPr>
      <w:r w:rsidRPr="27A4D55E">
        <w:rPr>
          <w:rFonts w:ascii="Calibri" w:eastAsia="Calibri" w:hAnsi="Calibri" w:cs="Calibri"/>
          <w:color w:val="000000" w:themeColor="text1"/>
          <w:sz w:val="24"/>
          <w:szCs w:val="24"/>
        </w:rPr>
        <w:t xml:space="preserve">Covid – 19 luennot </w:t>
      </w:r>
      <w:bookmarkStart w:id="0" w:name="_Int_b1FSiwAq"/>
      <w:proofErr w:type="gramStart"/>
      <w:r w:rsidR="7FD16E8D" w:rsidRPr="27A4D55E">
        <w:rPr>
          <w:rFonts w:ascii="Calibri" w:eastAsia="Calibri" w:hAnsi="Calibri" w:cs="Calibri"/>
          <w:color w:val="000000" w:themeColor="text1"/>
          <w:sz w:val="24"/>
          <w:szCs w:val="24"/>
        </w:rPr>
        <w:t xml:space="preserve">kiinnostivat </w:t>
      </w:r>
      <w:r w:rsidRPr="27A4D55E">
        <w:rPr>
          <w:rFonts w:ascii="Calibri" w:eastAsia="Calibri" w:hAnsi="Calibri" w:cs="Calibri"/>
          <w:color w:val="000000" w:themeColor="text1"/>
          <w:sz w:val="24"/>
          <w:szCs w:val="24"/>
        </w:rPr>
        <w:t>sillä halusin</w:t>
      </w:r>
      <w:bookmarkEnd w:id="0"/>
      <w:proofErr w:type="gramEnd"/>
      <w:r w:rsidRPr="27A4D55E">
        <w:rPr>
          <w:rFonts w:ascii="Calibri" w:eastAsia="Calibri" w:hAnsi="Calibri" w:cs="Calibri"/>
          <w:color w:val="000000" w:themeColor="text1"/>
          <w:sz w:val="24"/>
          <w:szCs w:val="24"/>
        </w:rPr>
        <w:t xml:space="preserve"> tietää</w:t>
      </w:r>
      <w:r w:rsidR="3B4A251A" w:rsidRPr="27A4D55E">
        <w:rPr>
          <w:rFonts w:ascii="Calibri" w:eastAsia="Calibri" w:hAnsi="Calibri" w:cs="Calibri"/>
          <w:color w:val="000000" w:themeColor="text1"/>
          <w:sz w:val="24"/>
          <w:szCs w:val="24"/>
        </w:rPr>
        <w:t>,</w:t>
      </w:r>
      <w:r w:rsidRPr="27A4D55E">
        <w:rPr>
          <w:rFonts w:ascii="Calibri" w:eastAsia="Calibri" w:hAnsi="Calibri" w:cs="Calibri"/>
          <w:color w:val="000000" w:themeColor="text1"/>
          <w:sz w:val="24"/>
          <w:szCs w:val="24"/>
        </w:rPr>
        <w:t xml:space="preserve"> miten maailmalla on tehty asiat mahdollisesti eri tavalla kuin Suomessa. Luennot piti </w:t>
      </w:r>
      <w:proofErr w:type="spellStart"/>
      <w:r w:rsidRPr="27A4D55E">
        <w:rPr>
          <w:rFonts w:ascii="Calibri" w:eastAsia="Calibri" w:hAnsi="Calibri" w:cs="Calibri"/>
          <w:color w:val="000000" w:themeColor="text1"/>
          <w:sz w:val="24"/>
          <w:szCs w:val="24"/>
        </w:rPr>
        <w:t>Ulrica</w:t>
      </w:r>
      <w:proofErr w:type="spellEnd"/>
      <w:r w:rsidRPr="27A4D55E">
        <w:rPr>
          <w:rFonts w:ascii="Calibri" w:eastAsia="Calibri" w:hAnsi="Calibri" w:cs="Calibri"/>
          <w:color w:val="000000" w:themeColor="text1"/>
          <w:sz w:val="24"/>
          <w:szCs w:val="24"/>
        </w:rPr>
        <w:t xml:space="preserve"> Nilsson Ruotsista. Hän kuului tutkija ryhmään ja he olivat tehneet kansainvälisen kyselyn, johon saatiin tarpeeksi dataa vain Ruotsista, Tanskasta ja Hollannista. Tutkimuksen mukaan </w:t>
      </w:r>
      <w:r w:rsidR="2BC6C2B5" w:rsidRPr="27A4D55E">
        <w:rPr>
          <w:rFonts w:ascii="Calibri" w:eastAsia="Calibri" w:hAnsi="Calibri" w:cs="Calibri"/>
          <w:color w:val="000000" w:themeColor="text1"/>
          <w:sz w:val="24"/>
          <w:szCs w:val="24"/>
        </w:rPr>
        <w:t>selvisi,</w:t>
      </w:r>
      <w:r w:rsidRPr="27A4D55E">
        <w:rPr>
          <w:rFonts w:ascii="Calibri" w:eastAsia="Calibri" w:hAnsi="Calibri" w:cs="Calibri"/>
          <w:color w:val="000000" w:themeColor="text1"/>
          <w:sz w:val="24"/>
          <w:szCs w:val="24"/>
        </w:rPr>
        <w:t xml:space="preserve"> että kyseisissä maissa oli hoitajien </w:t>
      </w:r>
      <w:r w:rsidR="1500EEBB" w:rsidRPr="27A4D55E">
        <w:rPr>
          <w:rFonts w:ascii="Calibri" w:eastAsia="Calibri" w:hAnsi="Calibri" w:cs="Calibri"/>
          <w:color w:val="000000" w:themeColor="text1"/>
          <w:sz w:val="24"/>
          <w:szCs w:val="24"/>
        </w:rPr>
        <w:t>stressi,</w:t>
      </w:r>
      <w:r w:rsidRPr="27A4D55E">
        <w:rPr>
          <w:rFonts w:ascii="Calibri" w:eastAsia="Calibri" w:hAnsi="Calibri" w:cs="Calibri"/>
          <w:color w:val="000000" w:themeColor="text1"/>
          <w:sz w:val="24"/>
          <w:szCs w:val="24"/>
        </w:rPr>
        <w:t xml:space="preserve"> koostui </w:t>
      </w:r>
      <w:proofErr w:type="spellStart"/>
      <w:r w:rsidRPr="27A4D55E">
        <w:rPr>
          <w:rFonts w:ascii="Calibri" w:eastAsia="Calibri" w:hAnsi="Calibri" w:cs="Calibri"/>
          <w:color w:val="000000" w:themeColor="text1"/>
          <w:sz w:val="24"/>
          <w:szCs w:val="24"/>
        </w:rPr>
        <w:t>Covid-</w:t>
      </w:r>
      <w:proofErr w:type="spellEnd"/>
      <w:r w:rsidRPr="27A4D55E">
        <w:rPr>
          <w:rFonts w:ascii="Calibri" w:eastAsia="Calibri" w:hAnsi="Calibri" w:cs="Calibri"/>
          <w:color w:val="000000" w:themeColor="text1"/>
          <w:sz w:val="24"/>
          <w:szCs w:val="24"/>
        </w:rPr>
        <w:t xml:space="preserve"> 19 ensimmäisen aallon kohdalla siitä, että heräämön hoitajia oli siirretty hoitamaan Covid potilaita </w:t>
      </w:r>
      <w:r w:rsidR="2B515A3C" w:rsidRPr="27A4D55E">
        <w:rPr>
          <w:rFonts w:ascii="Calibri" w:eastAsia="Calibri" w:hAnsi="Calibri" w:cs="Calibri"/>
          <w:color w:val="000000" w:themeColor="text1"/>
          <w:sz w:val="24"/>
          <w:szCs w:val="24"/>
        </w:rPr>
        <w:t>teholle,</w:t>
      </w:r>
      <w:r w:rsidRPr="27A4D55E">
        <w:rPr>
          <w:rFonts w:ascii="Calibri" w:eastAsia="Calibri" w:hAnsi="Calibri" w:cs="Calibri"/>
          <w:color w:val="000000" w:themeColor="text1"/>
          <w:sz w:val="24"/>
          <w:szCs w:val="24"/>
        </w:rPr>
        <w:t xml:space="preserve"> joka ei ollut heille normaali työskentely paikka. Hoitajat kokivat oman yksityiselämänsä olleen ”suljettuna” eivät jaksaneet työn jälkeen toimia kuten halusivat mutta </w:t>
      </w:r>
      <w:proofErr w:type="gramStart"/>
      <w:r w:rsidRPr="27A4D55E">
        <w:rPr>
          <w:rFonts w:ascii="Calibri" w:eastAsia="Calibri" w:hAnsi="Calibri" w:cs="Calibri"/>
          <w:color w:val="000000" w:themeColor="text1"/>
          <w:sz w:val="24"/>
          <w:szCs w:val="24"/>
        </w:rPr>
        <w:t>myöskin</w:t>
      </w:r>
      <w:proofErr w:type="gramEnd"/>
      <w:r w:rsidRPr="27A4D55E">
        <w:rPr>
          <w:rFonts w:ascii="Calibri" w:eastAsia="Calibri" w:hAnsi="Calibri" w:cs="Calibri"/>
          <w:color w:val="000000" w:themeColor="text1"/>
          <w:sz w:val="24"/>
          <w:szCs w:val="24"/>
        </w:rPr>
        <w:t xml:space="preserve"> stressi siitä saako itse viruksen, viekö sen kotiin ja perheelle tai omaisille oli painetta tuova asia. </w:t>
      </w:r>
      <w:proofErr w:type="spellStart"/>
      <w:r w:rsidRPr="27A4D55E">
        <w:rPr>
          <w:rFonts w:ascii="Calibri" w:eastAsia="Calibri" w:hAnsi="Calibri" w:cs="Calibri"/>
          <w:color w:val="000000" w:themeColor="text1"/>
          <w:sz w:val="24"/>
          <w:szCs w:val="24"/>
        </w:rPr>
        <w:t>Tomintamalli</w:t>
      </w:r>
      <w:proofErr w:type="spellEnd"/>
      <w:r w:rsidRPr="27A4D55E">
        <w:rPr>
          <w:rFonts w:ascii="Calibri" w:eastAsia="Calibri" w:hAnsi="Calibri" w:cs="Calibri"/>
          <w:color w:val="000000" w:themeColor="text1"/>
          <w:sz w:val="24"/>
          <w:szCs w:val="24"/>
        </w:rPr>
        <w:t xml:space="preserve"> </w:t>
      </w:r>
      <w:proofErr w:type="spellStart"/>
      <w:r w:rsidRPr="27A4D55E">
        <w:rPr>
          <w:rFonts w:ascii="Calibri" w:eastAsia="Calibri" w:hAnsi="Calibri" w:cs="Calibri"/>
          <w:color w:val="000000" w:themeColor="text1"/>
          <w:sz w:val="24"/>
          <w:szCs w:val="24"/>
        </w:rPr>
        <w:t>sisänsä</w:t>
      </w:r>
      <w:proofErr w:type="spellEnd"/>
      <w:r w:rsidRPr="27A4D55E">
        <w:rPr>
          <w:rFonts w:ascii="Calibri" w:eastAsia="Calibri" w:hAnsi="Calibri" w:cs="Calibri"/>
          <w:color w:val="000000" w:themeColor="text1"/>
          <w:sz w:val="24"/>
          <w:szCs w:val="24"/>
        </w:rPr>
        <w:t xml:space="preserve"> oli sama kuin Suomessa ja työyksikössämme, sillä sama tapahtui Jorvissa. Meillä hoitajia siirrettiin teholle.</w:t>
      </w:r>
      <w:r w:rsidR="78249F1C" w:rsidRPr="27A4D55E">
        <w:rPr>
          <w:rFonts w:ascii="Calibri" w:eastAsia="Calibri" w:hAnsi="Calibri" w:cs="Calibri"/>
          <w:color w:val="000000" w:themeColor="text1"/>
          <w:sz w:val="24"/>
          <w:szCs w:val="24"/>
        </w:rPr>
        <w:t xml:space="preserve"> Koulutusta järjestettiin kireän aikataulun </w:t>
      </w:r>
      <w:r w:rsidR="0862FFB1" w:rsidRPr="27A4D55E">
        <w:rPr>
          <w:rFonts w:ascii="Calibri" w:eastAsia="Calibri" w:hAnsi="Calibri" w:cs="Calibri"/>
          <w:color w:val="000000" w:themeColor="text1"/>
          <w:sz w:val="24"/>
          <w:szCs w:val="24"/>
        </w:rPr>
        <w:t>puitteissa.</w:t>
      </w:r>
    </w:p>
    <w:p w14:paraId="798C6202" w14:textId="77D7F818" w:rsidR="09DF280F" w:rsidRDefault="09DF280F" w:rsidP="09DF280F">
      <w:pPr>
        <w:rPr>
          <w:sz w:val="24"/>
          <w:szCs w:val="24"/>
        </w:rPr>
      </w:pPr>
    </w:p>
    <w:p w14:paraId="53979AA6" w14:textId="2E9AE88E" w:rsidR="09DF280F" w:rsidRDefault="09DF280F" w:rsidP="09DF280F">
      <w:pPr>
        <w:rPr>
          <w:sz w:val="24"/>
          <w:szCs w:val="24"/>
        </w:rPr>
      </w:pPr>
    </w:p>
    <w:p w14:paraId="6A87287A" w14:textId="16A2D2F6" w:rsidR="09DF280F" w:rsidRDefault="09DF280F" w:rsidP="09DF280F">
      <w:pPr>
        <w:rPr>
          <w:sz w:val="24"/>
          <w:szCs w:val="24"/>
        </w:rPr>
      </w:pPr>
    </w:p>
    <w:p w14:paraId="28C1E274" w14:textId="0705AB22" w:rsidR="7C09ED70" w:rsidRDefault="7C09ED70" w:rsidP="7C09ED70">
      <w:pPr>
        <w:rPr>
          <w:sz w:val="24"/>
          <w:szCs w:val="24"/>
        </w:rPr>
      </w:pPr>
    </w:p>
    <w:p w14:paraId="7D73C2CF" w14:textId="147E6E33" w:rsidR="7DC3B640" w:rsidRDefault="7DC3B640" w:rsidP="27A4D55E">
      <w:pPr>
        <w:rPr>
          <w:rFonts w:ascii="Calibri" w:eastAsia="Calibri" w:hAnsi="Calibri" w:cs="Calibri"/>
          <w:color w:val="000000" w:themeColor="text1"/>
          <w:sz w:val="24"/>
          <w:szCs w:val="24"/>
        </w:rPr>
      </w:pPr>
      <w:r w:rsidRPr="27A4D55E">
        <w:rPr>
          <w:rFonts w:ascii="Calibri" w:eastAsia="Calibri" w:hAnsi="Calibri" w:cs="Calibri"/>
          <w:color w:val="000000" w:themeColor="text1"/>
          <w:sz w:val="24"/>
          <w:szCs w:val="24"/>
        </w:rPr>
        <w:t>Työympäristön vaikutus työssä jaksamiseen oli yllättävä</w:t>
      </w:r>
      <w:r w:rsidR="68C52DC9" w:rsidRPr="27A4D55E">
        <w:rPr>
          <w:rFonts w:ascii="Calibri" w:eastAsia="Calibri" w:hAnsi="Calibri" w:cs="Calibri"/>
          <w:color w:val="000000" w:themeColor="text1"/>
          <w:sz w:val="24"/>
          <w:szCs w:val="24"/>
        </w:rPr>
        <w:t xml:space="preserve">. </w:t>
      </w:r>
      <w:r w:rsidRPr="27A4D55E">
        <w:rPr>
          <w:rFonts w:ascii="Calibri" w:eastAsia="Calibri" w:hAnsi="Calibri" w:cs="Calibri"/>
          <w:color w:val="000000" w:themeColor="text1"/>
          <w:sz w:val="24"/>
          <w:szCs w:val="24"/>
        </w:rPr>
        <w:t xml:space="preserve">n mielenkiintoinen </w:t>
      </w:r>
      <w:r w:rsidR="67B57249" w:rsidRPr="27A4D55E">
        <w:rPr>
          <w:rFonts w:ascii="Calibri" w:eastAsia="Calibri" w:hAnsi="Calibri" w:cs="Calibri"/>
          <w:color w:val="000000" w:themeColor="text1"/>
          <w:sz w:val="24"/>
          <w:szCs w:val="24"/>
        </w:rPr>
        <w:t>aihe. Tanskassa</w:t>
      </w:r>
      <w:r w:rsidR="16C60AFE" w:rsidRPr="27A4D55E">
        <w:rPr>
          <w:rFonts w:ascii="Calibri" w:eastAsia="Calibri" w:hAnsi="Calibri" w:cs="Calibri"/>
          <w:color w:val="000000" w:themeColor="text1"/>
          <w:sz w:val="24"/>
          <w:szCs w:val="24"/>
        </w:rPr>
        <w:t xml:space="preserve"> oli kahdelle hoitajalle annettu mahdollisuus luoda taukotilasta </w:t>
      </w:r>
      <w:r w:rsidR="1339CA82" w:rsidRPr="27A4D55E">
        <w:rPr>
          <w:rFonts w:ascii="Calibri" w:eastAsia="Calibri" w:hAnsi="Calibri" w:cs="Calibri"/>
          <w:color w:val="000000" w:themeColor="text1"/>
          <w:sz w:val="24"/>
          <w:szCs w:val="24"/>
        </w:rPr>
        <w:t>monikäyttöinen siten että se edesauttaa rentoutumaan työn lo</w:t>
      </w:r>
      <w:r w:rsidR="728C3D1A" w:rsidRPr="27A4D55E">
        <w:rPr>
          <w:rFonts w:ascii="Calibri" w:eastAsia="Calibri" w:hAnsi="Calibri" w:cs="Calibri"/>
          <w:color w:val="000000" w:themeColor="text1"/>
          <w:sz w:val="24"/>
          <w:szCs w:val="24"/>
        </w:rPr>
        <w:t xml:space="preserve">massa ja on </w:t>
      </w:r>
      <w:r w:rsidR="4084996A" w:rsidRPr="27A4D55E">
        <w:rPr>
          <w:rFonts w:ascii="Calibri" w:eastAsia="Calibri" w:hAnsi="Calibri" w:cs="Calibri"/>
          <w:color w:val="000000" w:themeColor="text1"/>
          <w:sz w:val="24"/>
          <w:szCs w:val="24"/>
        </w:rPr>
        <w:t>paikka, jossa</w:t>
      </w:r>
      <w:r w:rsidR="728C3D1A" w:rsidRPr="27A4D55E">
        <w:rPr>
          <w:rFonts w:ascii="Calibri" w:eastAsia="Calibri" w:hAnsi="Calibri" w:cs="Calibri"/>
          <w:color w:val="000000" w:themeColor="text1"/>
          <w:sz w:val="24"/>
          <w:szCs w:val="24"/>
        </w:rPr>
        <w:t xml:space="preserve"> voidaan pitää erilaisia keskusteluja ammattiryhmien välillä ilman </w:t>
      </w:r>
      <w:r w:rsidR="6F51D55B" w:rsidRPr="27A4D55E">
        <w:rPr>
          <w:rFonts w:ascii="Calibri" w:eastAsia="Calibri" w:hAnsi="Calibri" w:cs="Calibri"/>
          <w:color w:val="000000" w:themeColor="text1"/>
          <w:sz w:val="24"/>
          <w:szCs w:val="24"/>
        </w:rPr>
        <w:t>y</w:t>
      </w:r>
      <w:r w:rsidR="728C3D1A" w:rsidRPr="27A4D55E">
        <w:rPr>
          <w:rFonts w:ascii="Calibri" w:eastAsia="Calibri" w:hAnsi="Calibri" w:cs="Calibri"/>
          <w:color w:val="000000" w:themeColor="text1"/>
          <w:sz w:val="24"/>
          <w:szCs w:val="24"/>
        </w:rPr>
        <w:t xml:space="preserve">mpäristön tuomia </w:t>
      </w:r>
      <w:r w:rsidR="3227CE4C" w:rsidRPr="27A4D55E">
        <w:rPr>
          <w:rFonts w:ascii="Calibri" w:eastAsia="Calibri" w:hAnsi="Calibri" w:cs="Calibri"/>
          <w:color w:val="000000" w:themeColor="text1"/>
          <w:sz w:val="24"/>
          <w:szCs w:val="24"/>
        </w:rPr>
        <w:t>häiriötekijöitä.</w:t>
      </w:r>
      <w:r w:rsidR="0521D0E2" w:rsidRPr="27A4D55E">
        <w:rPr>
          <w:rFonts w:ascii="Calibri" w:eastAsia="Calibri" w:hAnsi="Calibri" w:cs="Calibri"/>
          <w:color w:val="000000" w:themeColor="text1"/>
          <w:sz w:val="24"/>
          <w:szCs w:val="24"/>
        </w:rPr>
        <w:t xml:space="preserve"> Budjetti oli pieni. Projektin alussa he </w:t>
      </w:r>
      <w:r w:rsidR="24123482" w:rsidRPr="27A4D55E">
        <w:rPr>
          <w:rFonts w:ascii="Calibri" w:eastAsia="Calibri" w:hAnsi="Calibri" w:cs="Calibri"/>
          <w:color w:val="000000" w:themeColor="text1"/>
          <w:sz w:val="24"/>
          <w:szCs w:val="24"/>
        </w:rPr>
        <w:t>kartoittivat</w:t>
      </w:r>
      <w:r w:rsidR="0521D0E2" w:rsidRPr="27A4D55E">
        <w:rPr>
          <w:rFonts w:ascii="Calibri" w:eastAsia="Calibri" w:hAnsi="Calibri" w:cs="Calibri"/>
          <w:color w:val="000000" w:themeColor="text1"/>
          <w:sz w:val="24"/>
          <w:szCs w:val="24"/>
        </w:rPr>
        <w:t xml:space="preserve"> 98 eri</w:t>
      </w:r>
      <w:r w:rsidR="329C8B11" w:rsidRPr="27A4D55E">
        <w:rPr>
          <w:rFonts w:ascii="Calibri" w:eastAsia="Calibri" w:hAnsi="Calibri" w:cs="Calibri"/>
          <w:color w:val="000000" w:themeColor="text1"/>
          <w:sz w:val="24"/>
          <w:szCs w:val="24"/>
        </w:rPr>
        <w:t xml:space="preserve">laista häiriötekijää </w:t>
      </w:r>
      <w:r w:rsidR="522536D6" w:rsidRPr="27A4D55E">
        <w:rPr>
          <w:rFonts w:ascii="Calibri" w:eastAsia="Calibri" w:hAnsi="Calibri" w:cs="Calibri"/>
          <w:color w:val="000000" w:themeColor="text1"/>
          <w:sz w:val="24"/>
          <w:szCs w:val="24"/>
        </w:rPr>
        <w:t>taukotilassa. Kun</w:t>
      </w:r>
      <w:r w:rsidR="329C8B11" w:rsidRPr="27A4D55E">
        <w:rPr>
          <w:rFonts w:ascii="Calibri" w:eastAsia="Calibri" w:hAnsi="Calibri" w:cs="Calibri"/>
          <w:color w:val="000000" w:themeColor="text1"/>
          <w:sz w:val="24"/>
          <w:szCs w:val="24"/>
        </w:rPr>
        <w:t xml:space="preserve"> proje</w:t>
      </w:r>
      <w:r w:rsidR="71417042" w:rsidRPr="27A4D55E">
        <w:rPr>
          <w:rFonts w:ascii="Calibri" w:eastAsia="Calibri" w:hAnsi="Calibri" w:cs="Calibri"/>
          <w:color w:val="000000" w:themeColor="text1"/>
          <w:sz w:val="24"/>
          <w:szCs w:val="24"/>
        </w:rPr>
        <w:t xml:space="preserve">kti oli saatu </w:t>
      </w:r>
      <w:r w:rsidR="62C889A1" w:rsidRPr="27A4D55E">
        <w:rPr>
          <w:rFonts w:ascii="Calibri" w:eastAsia="Calibri" w:hAnsi="Calibri" w:cs="Calibri"/>
          <w:color w:val="000000" w:themeColor="text1"/>
          <w:sz w:val="24"/>
          <w:szCs w:val="24"/>
        </w:rPr>
        <w:t>päätökseen,</w:t>
      </w:r>
      <w:r w:rsidR="71417042" w:rsidRPr="27A4D55E">
        <w:rPr>
          <w:rFonts w:ascii="Calibri" w:eastAsia="Calibri" w:hAnsi="Calibri" w:cs="Calibri"/>
          <w:color w:val="000000" w:themeColor="text1"/>
          <w:sz w:val="24"/>
          <w:szCs w:val="24"/>
        </w:rPr>
        <w:t xml:space="preserve"> olivat he onnistuneet vähentämään </w:t>
      </w:r>
      <w:r w:rsidR="467BA1FD" w:rsidRPr="27A4D55E">
        <w:rPr>
          <w:rFonts w:ascii="Calibri" w:eastAsia="Calibri" w:hAnsi="Calibri" w:cs="Calibri"/>
          <w:color w:val="000000" w:themeColor="text1"/>
          <w:sz w:val="24"/>
          <w:szCs w:val="24"/>
        </w:rPr>
        <w:t>75 %</w:t>
      </w:r>
      <w:r w:rsidR="71417042" w:rsidRPr="27A4D55E">
        <w:rPr>
          <w:rFonts w:ascii="Calibri" w:eastAsia="Calibri" w:hAnsi="Calibri" w:cs="Calibri"/>
          <w:color w:val="000000" w:themeColor="text1"/>
          <w:sz w:val="24"/>
          <w:szCs w:val="24"/>
        </w:rPr>
        <w:t xml:space="preserve"> kartoittamistaan häiriötekijö</w:t>
      </w:r>
      <w:r w:rsidR="0EB495EB" w:rsidRPr="27A4D55E">
        <w:rPr>
          <w:rFonts w:ascii="Calibri" w:eastAsia="Calibri" w:hAnsi="Calibri" w:cs="Calibri"/>
          <w:color w:val="000000" w:themeColor="text1"/>
          <w:sz w:val="24"/>
          <w:szCs w:val="24"/>
        </w:rPr>
        <w:t xml:space="preserve">istä. He poistivat taukotilasta esimerkiksi jääkaapin ja </w:t>
      </w:r>
      <w:r w:rsidR="4707E4E2" w:rsidRPr="27A4D55E">
        <w:rPr>
          <w:rFonts w:ascii="Calibri" w:eastAsia="Calibri" w:hAnsi="Calibri" w:cs="Calibri"/>
          <w:color w:val="000000" w:themeColor="text1"/>
          <w:sz w:val="24"/>
          <w:szCs w:val="24"/>
        </w:rPr>
        <w:t>astiat, ylimääräiset</w:t>
      </w:r>
      <w:r w:rsidR="7A2917D6" w:rsidRPr="27A4D55E">
        <w:rPr>
          <w:rFonts w:ascii="Calibri" w:eastAsia="Calibri" w:hAnsi="Calibri" w:cs="Calibri"/>
          <w:color w:val="000000" w:themeColor="text1"/>
          <w:sz w:val="24"/>
          <w:szCs w:val="24"/>
        </w:rPr>
        <w:t xml:space="preserve"> </w:t>
      </w:r>
      <w:r w:rsidR="66951579" w:rsidRPr="27A4D55E">
        <w:rPr>
          <w:rFonts w:ascii="Calibri" w:eastAsia="Calibri" w:hAnsi="Calibri" w:cs="Calibri"/>
          <w:color w:val="000000" w:themeColor="text1"/>
          <w:sz w:val="24"/>
          <w:szCs w:val="24"/>
        </w:rPr>
        <w:t>lokerokaapit, kiinnittivät</w:t>
      </w:r>
      <w:r w:rsidR="7A2917D6" w:rsidRPr="27A4D55E">
        <w:rPr>
          <w:rFonts w:ascii="Calibri" w:eastAsia="Calibri" w:hAnsi="Calibri" w:cs="Calibri"/>
          <w:color w:val="000000" w:themeColor="text1"/>
          <w:sz w:val="24"/>
          <w:szCs w:val="24"/>
        </w:rPr>
        <w:t xml:space="preserve"> huomiota käytettäviin materiaaleihin</w:t>
      </w:r>
      <w:r w:rsidR="23E53825" w:rsidRPr="27A4D55E">
        <w:rPr>
          <w:rFonts w:ascii="Calibri" w:eastAsia="Calibri" w:hAnsi="Calibri" w:cs="Calibri"/>
          <w:color w:val="000000" w:themeColor="text1"/>
          <w:sz w:val="24"/>
          <w:szCs w:val="24"/>
        </w:rPr>
        <w:t xml:space="preserve"> ja </w:t>
      </w:r>
      <w:r w:rsidR="2DF330F0" w:rsidRPr="27A4D55E">
        <w:rPr>
          <w:rFonts w:ascii="Calibri" w:eastAsia="Calibri" w:hAnsi="Calibri" w:cs="Calibri"/>
          <w:color w:val="000000" w:themeColor="text1"/>
          <w:sz w:val="24"/>
          <w:szCs w:val="24"/>
        </w:rPr>
        <w:t>harmonisiin</w:t>
      </w:r>
      <w:r w:rsidR="23E53825" w:rsidRPr="27A4D55E">
        <w:rPr>
          <w:rFonts w:ascii="Calibri" w:eastAsia="Calibri" w:hAnsi="Calibri" w:cs="Calibri"/>
          <w:color w:val="000000" w:themeColor="text1"/>
          <w:sz w:val="24"/>
          <w:szCs w:val="24"/>
        </w:rPr>
        <w:t xml:space="preserve"> </w:t>
      </w:r>
      <w:r w:rsidR="19C55CED" w:rsidRPr="27A4D55E">
        <w:rPr>
          <w:rFonts w:ascii="Calibri" w:eastAsia="Calibri" w:hAnsi="Calibri" w:cs="Calibri"/>
          <w:color w:val="000000" w:themeColor="text1"/>
          <w:sz w:val="24"/>
          <w:szCs w:val="24"/>
        </w:rPr>
        <w:t>väreihin. Luoto</w:t>
      </w:r>
      <w:r w:rsidR="23E53825" w:rsidRPr="27A4D55E">
        <w:rPr>
          <w:rFonts w:ascii="Calibri" w:eastAsia="Calibri" w:hAnsi="Calibri" w:cs="Calibri"/>
          <w:color w:val="000000" w:themeColor="text1"/>
          <w:sz w:val="24"/>
          <w:szCs w:val="24"/>
        </w:rPr>
        <w:t xml:space="preserve"> tuotiin sisälle kuvin </w:t>
      </w:r>
      <w:r w:rsidR="5CA7B914" w:rsidRPr="27A4D55E">
        <w:rPr>
          <w:rFonts w:ascii="Calibri" w:eastAsia="Calibri" w:hAnsi="Calibri" w:cs="Calibri"/>
          <w:color w:val="000000" w:themeColor="text1"/>
          <w:sz w:val="24"/>
          <w:szCs w:val="24"/>
        </w:rPr>
        <w:t>j</w:t>
      </w:r>
      <w:r w:rsidR="23E53825" w:rsidRPr="27A4D55E">
        <w:rPr>
          <w:rFonts w:ascii="Calibri" w:eastAsia="Calibri" w:hAnsi="Calibri" w:cs="Calibri"/>
          <w:color w:val="000000" w:themeColor="text1"/>
          <w:sz w:val="24"/>
          <w:szCs w:val="24"/>
        </w:rPr>
        <w:t>a kasvein.</w:t>
      </w:r>
      <w:r w:rsidR="64C3512F" w:rsidRPr="27A4D55E">
        <w:rPr>
          <w:rFonts w:ascii="Calibri" w:eastAsia="Calibri" w:hAnsi="Calibri" w:cs="Calibri"/>
          <w:color w:val="000000" w:themeColor="text1"/>
          <w:sz w:val="24"/>
          <w:szCs w:val="24"/>
        </w:rPr>
        <w:t xml:space="preserve"> Henkilökuntaa kuultiin koko uudistusprosessin ajan.</w:t>
      </w:r>
      <w:r w:rsidR="3BFA2BAD" w:rsidRPr="27A4D55E">
        <w:rPr>
          <w:rFonts w:ascii="Calibri" w:eastAsia="Calibri" w:hAnsi="Calibri" w:cs="Calibri"/>
          <w:color w:val="000000" w:themeColor="text1"/>
          <w:sz w:val="24"/>
          <w:szCs w:val="24"/>
        </w:rPr>
        <w:t xml:space="preserve">  </w:t>
      </w:r>
      <w:r w:rsidR="433ACF07" w:rsidRPr="27A4D55E">
        <w:rPr>
          <w:rFonts w:ascii="Calibri" w:eastAsia="Calibri" w:hAnsi="Calibri" w:cs="Calibri"/>
          <w:color w:val="000000" w:themeColor="text1"/>
          <w:sz w:val="24"/>
          <w:szCs w:val="24"/>
        </w:rPr>
        <w:t>P</w:t>
      </w:r>
      <w:r w:rsidR="3BFA2BAD" w:rsidRPr="27A4D55E">
        <w:rPr>
          <w:rFonts w:ascii="Calibri" w:eastAsia="Calibri" w:hAnsi="Calibri" w:cs="Calibri"/>
          <w:color w:val="000000" w:themeColor="text1"/>
          <w:sz w:val="24"/>
          <w:szCs w:val="24"/>
        </w:rPr>
        <w:t>alautteen perusteella o</w:t>
      </w:r>
      <w:r w:rsidR="1B4C9E46" w:rsidRPr="27A4D55E">
        <w:rPr>
          <w:rFonts w:ascii="Calibri" w:eastAsia="Calibri" w:hAnsi="Calibri" w:cs="Calibri"/>
          <w:color w:val="000000" w:themeColor="text1"/>
          <w:sz w:val="24"/>
          <w:szCs w:val="24"/>
        </w:rPr>
        <w:t>n saatu</w:t>
      </w:r>
      <w:r w:rsidR="281C4A6E" w:rsidRPr="27A4D55E">
        <w:rPr>
          <w:rFonts w:ascii="Calibri" w:eastAsia="Calibri" w:hAnsi="Calibri" w:cs="Calibri"/>
          <w:color w:val="000000" w:themeColor="text1"/>
          <w:sz w:val="24"/>
          <w:szCs w:val="24"/>
        </w:rPr>
        <w:t xml:space="preserve"> aikaan</w:t>
      </w:r>
      <w:r w:rsidR="1B4C9E46" w:rsidRPr="27A4D55E">
        <w:rPr>
          <w:rFonts w:ascii="Calibri" w:eastAsia="Calibri" w:hAnsi="Calibri" w:cs="Calibri"/>
          <w:color w:val="000000" w:themeColor="text1"/>
          <w:sz w:val="24"/>
          <w:szCs w:val="24"/>
        </w:rPr>
        <w:t xml:space="preserve"> </w:t>
      </w:r>
      <w:r w:rsidR="49A1656B" w:rsidRPr="27A4D55E">
        <w:rPr>
          <w:rFonts w:ascii="Calibri" w:eastAsia="Calibri" w:hAnsi="Calibri" w:cs="Calibri"/>
          <w:color w:val="000000" w:themeColor="text1"/>
          <w:sz w:val="24"/>
          <w:szCs w:val="24"/>
        </w:rPr>
        <w:t>ympäristö,</w:t>
      </w:r>
      <w:r w:rsidR="1B4C9E46" w:rsidRPr="27A4D55E">
        <w:rPr>
          <w:rFonts w:ascii="Calibri" w:eastAsia="Calibri" w:hAnsi="Calibri" w:cs="Calibri"/>
          <w:color w:val="000000" w:themeColor="text1"/>
          <w:sz w:val="24"/>
          <w:szCs w:val="24"/>
        </w:rPr>
        <w:t xml:space="preserve"> joka tukee jaksamista,</w:t>
      </w:r>
      <w:r w:rsidR="5318276A" w:rsidRPr="27A4D55E">
        <w:rPr>
          <w:rFonts w:ascii="Calibri" w:eastAsia="Calibri" w:hAnsi="Calibri" w:cs="Calibri"/>
          <w:color w:val="000000" w:themeColor="text1"/>
          <w:sz w:val="24"/>
          <w:szCs w:val="24"/>
        </w:rPr>
        <w:t xml:space="preserve"> </w:t>
      </w:r>
      <w:r w:rsidR="1B4C9E46" w:rsidRPr="27A4D55E">
        <w:rPr>
          <w:rFonts w:ascii="Calibri" w:eastAsia="Calibri" w:hAnsi="Calibri" w:cs="Calibri"/>
          <w:color w:val="000000" w:themeColor="text1"/>
          <w:sz w:val="24"/>
          <w:szCs w:val="24"/>
        </w:rPr>
        <w:t>vähentää stressiä</w:t>
      </w:r>
      <w:r w:rsidR="0E28AEDF" w:rsidRPr="27A4D55E">
        <w:rPr>
          <w:rFonts w:ascii="Calibri" w:eastAsia="Calibri" w:hAnsi="Calibri" w:cs="Calibri"/>
          <w:color w:val="000000" w:themeColor="text1"/>
          <w:sz w:val="24"/>
          <w:szCs w:val="24"/>
        </w:rPr>
        <w:t xml:space="preserve"> </w:t>
      </w:r>
      <w:r w:rsidR="3B40CEC9" w:rsidRPr="27A4D55E">
        <w:rPr>
          <w:rFonts w:ascii="Calibri" w:eastAsia="Calibri" w:hAnsi="Calibri" w:cs="Calibri"/>
          <w:color w:val="000000" w:themeColor="text1"/>
          <w:sz w:val="24"/>
          <w:szCs w:val="24"/>
        </w:rPr>
        <w:t>(My</w:t>
      </w:r>
      <w:r w:rsidR="0E28AEDF" w:rsidRPr="27A4D55E">
        <w:rPr>
          <w:rFonts w:ascii="Calibri" w:eastAsia="Calibri" w:hAnsi="Calibri" w:cs="Calibri"/>
          <w:color w:val="000000" w:themeColor="text1"/>
          <w:sz w:val="24"/>
          <w:szCs w:val="24"/>
        </w:rPr>
        <w:t xml:space="preserve"> </w:t>
      </w:r>
      <w:proofErr w:type="spellStart"/>
      <w:r w:rsidR="0E28AEDF" w:rsidRPr="27A4D55E">
        <w:rPr>
          <w:rFonts w:ascii="Calibri" w:eastAsia="Calibri" w:hAnsi="Calibri" w:cs="Calibri"/>
          <w:color w:val="000000" w:themeColor="text1"/>
          <w:sz w:val="24"/>
          <w:szCs w:val="24"/>
        </w:rPr>
        <w:t>pulse</w:t>
      </w:r>
      <w:proofErr w:type="spellEnd"/>
      <w:r w:rsidR="0E28AEDF" w:rsidRPr="27A4D55E">
        <w:rPr>
          <w:rFonts w:ascii="Calibri" w:eastAsia="Calibri" w:hAnsi="Calibri" w:cs="Calibri"/>
          <w:color w:val="000000" w:themeColor="text1"/>
          <w:sz w:val="24"/>
          <w:szCs w:val="24"/>
        </w:rPr>
        <w:t xml:space="preserve"> </w:t>
      </w:r>
      <w:proofErr w:type="spellStart"/>
      <w:r w:rsidR="0E28AEDF" w:rsidRPr="27A4D55E">
        <w:rPr>
          <w:rFonts w:ascii="Calibri" w:eastAsia="Calibri" w:hAnsi="Calibri" w:cs="Calibri"/>
          <w:color w:val="000000" w:themeColor="text1"/>
          <w:sz w:val="24"/>
          <w:szCs w:val="24"/>
        </w:rPr>
        <w:t>drops</w:t>
      </w:r>
      <w:proofErr w:type="spellEnd"/>
      <w:r w:rsidR="0E28AEDF" w:rsidRPr="27A4D55E">
        <w:rPr>
          <w:rFonts w:ascii="Calibri" w:eastAsia="Calibri" w:hAnsi="Calibri" w:cs="Calibri"/>
          <w:color w:val="000000" w:themeColor="text1"/>
          <w:sz w:val="24"/>
          <w:szCs w:val="24"/>
        </w:rPr>
        <w:t>)</w:t>
      </w:r>
      <w:r w:rsidR="6873B1F6" w:rsidRPr="27A4D55E">
        <w:rPr>
          <w:rFonts w:ascii="Calibri" w:eastAsia="Calibri" w:hAnsi="Calibri" w:cs="Calibri"/>
          <w:color w:val="000000" w:themeColor="text1"/>
          <w:sz w:val="24"/>
          <w:szCs w:val="24"/>
        </w:rPr>
        <w:t>,</w:t>
      </w:r>
      <w:r w:rsidR="74F5D676" w:rsidRPr="27A4D55E">
        <w:rPr>
          <w:rFonts w:ascii="Calibri" w:eastAsia="Calibri" w:hAnsi="Calibri" w:cs="Calibri"/>
          <w:color w:val="000000" w:themeColor="text1"/>
          <w:sz w:val="24"/>
          <w:szCs w:val="24"/>
        </w:rPr>
        <w:t xml:space="preserve"> </w:t>
      </w:r>
      <w:r w:rsidR="6873B1F6" w:rsidRPr="27A4D55E">
        <w:rPr>
          <w:rFonts w:ascii="Calibri" w:eastAsia="Calibri" w:hAnsi="Calibri" w:cs="Calibri"/>
          <w:color w:val="000000" w:themeColor="text1"/>
          <w:sz w:val="24"/>
          <w:szCs w:val="24"/>
        </w:rPr>
        <w:t>edesauttaa potilasturvallisuutta</w:t>
      </w:r>
      <w:r w:rsidR="216AAE2B" w:rsidRPr="27A4D55E">
        <w:rPr>
          <w:rFonts w:ascii="Calibri" w:eastAsia="Calibri" w:hAnsi="Calibri" w:cs="Calibri"/>
          <w:color w:val="000000" w:themeColor="text1"/>
          <w:sz w:val="24"/>
          <w:szCs w:val="24"/>
        </w:rPr>
        <w:t>.</w:t>
      </w:r>
      <w:r w:rsidR="6DFF5399" w:rsidRPr="27A4D55E">
        <w:rPr>
          <w:rFonts w:ascii="Calibri" w:eastAsia="Calibri" w:hAnsi="Calibri" w:cs="Calibri"/>
          <w:color w:val="000000" w:themeColor="text1"/>
          <w:sz w:val="24"/>
          <w:szCs w:val="24"/>
        </w:rPr>
        <w:t xml:space="preserve"> </w:t>
      </w:r>
      <w:r w:rsidRPr="27A4D55E">
        <w:rPr>
          <w:rFonts w:ascii="Calibri" w:eastAsia="Calibri" w:hAnsi="Calibri" w:cs="Calibri"/>
          <w:color w:val="000000" w:themeColor="text1"/>
          <w:sz w:val="24"/>
          <w:szCs w:val="24"/>
        </w:rPr>
        <w:t xml:space="preserve"> </w:t>
      </w:r>
    </w:p>
    <w:p w14:paraId="686C4B87" w14:textId="3D63D29B" w:rsidR="7DC3B640" w:rsidRDefault="7DC3B640" w:rsidP="27A4D55E">
      <w:pPr>
        <w:rPr>
          <w:rFonts w:ascii="Calibri" w:eastAsia="Calibri" w:hAnsi="Calibri" w:cs="Calibri"/>
          <w:color w:val="000000" w:themeColor="text1"/>
          <w:sz w:val="24"/>
          <w:szCs w:val="24"/>
        </w:rPr>
      </w:pPr>
      <w:r w:rsidRPr="27A4D55E">
        <w:rPr>
          <w:rFonts w:ascii="Calibri" w:eastAsia="Calibri" w:hAnsi="Calibri" w:cs="Calibri"/>
          <w:color w:val="000000" w:themeColor="text1"/>
          <w:sz w:val="24"/>
          <w:szCs w:val="24"/>
        </w:rPr>
        <w:t xml:space="preserve">Luennolta suoraan lainattua ” Heräämö on kuin päärautatieasema, melua, rauhattomuutta, koko aikaista liikettä suuntaan ja </w:t>
      </w:r>
      <w:r w:rsidR="4227C32F" w:rsidRPr="27A4D55E">
        <w:rPr>
          <w:rFonts w:ascii="Calibri" w:eastAsia="Calibri" w:hAnsi="Calibri" w:cs="Calibri"/>
          <w:color w:val="000000" w:themeColor="text1"/>
          <w:sz w:val="24"/>
          <w:szCs w:val="24"/>
        </w:rPr>
        <w:t>toiseen.</w:t>
      </w:r>
      <w:r w:rsidR="5CE4B33A" w:rsidRPr="27A4D55E">
        <w:rPr>
          <w:rFonts w:ascii="Calibri" w:eastAsia="Calibri" w:hAnsi="Calibri" w:cs="Calibri"/>
          <w:color w:val="000000" w:themeColor="text1"/>
          <w:sz w:val="24"/>
          <w:szCs w:val="24"/>
        </w:rPr>
        <w:t>”</w:t>
      </w:r>
      <w:r w:rsidR="41A3910D" w:rsidRPr="27A4D55E">
        <w:rPr>
          <w:rFonts w:ascii="Calibri" w:eastAsia="Calibri" w:hAnsi="Calibri" w:cs="Calibri"/>
          <w:color w:val="000000" w:themeColor="text1"/>
          <w:sz w:val="24"/>
          <w:szCs w:val="24"/>
        </w:rPr>
        <w:t xml:space="preserve"> Heräämössä mm valojen kirkkaudella, vär</w:t>
      </w:r>
      <w:r w:rsidR="1B97D186" w:rsidRPr="27A4D55E">
        <w:rPr>
          <w:rFonts w:ascii="Calibri" w:eastAsia="Calibri" w:hAnsi="Calibri" w:cs="Calibri"/>
          <w:color w:val="000000" w:themeColor="text1"/>
          <w:sz w:val="24"/>
          <w:szCs w:val="24"/>
        </w:rPr>
        <w:t>ien</w:t>
      </w:r>
      <w:r w:rsidR="41A3910D" w:rsidRPr="27A4D55E">
        <w:rPr>
          <w:rFonts w:ascii="Calibri" w:eastAsia="Calibri" w:hAnsi="Calibri" w:cs="Calibri"/>
          <w:color w:val="000000" w:themeColor="text1"/>
          <w:sz w:val="24"/>
          <w:szCs w:val="24"/>
        </w:rPr>
        <w:t xml:space="preserve"> käytöllä ja</w:t>
      </w:r>
      <w:r w:rsidR="53D62053" w:rsidRPr="27A4D55E">
        <w:rPr>
          <w:rFonts w:ascii="Calibri" w:eastAsia="Calibri" w:hAnsi="Calibri" w:cs="Calibri"/>
          <w:color w:val="000000" w:themeColor="text1"/>
          <w:sz w:val="24"/>
          <w:szCs w:val="24"/>
        </w:rPr>
        <w:t xml:space="preserve"> erilaisilla materiaali valinnoilla</w:t>
      </w:r>
      <w:r w:rsidR="6BEB13DB" w:rsidRPr="27A4D55E">
        <w:rPr>
          <w:rFonts w:ascii="Calibri" w:eastAsia="Calibri" w:hAnsi="Calibri" w:cs="Calibri"/>
          <w:color w:val="000000" w:themeColor="text1"/>
          <w:sz w:val="24"/>
          <w:szCs w:val="24"/>
        </w:rPr>
        <w:t xml:space="preserve"> </w:t>
      </w:r>
      <w:r w:rsidR="53D62053" w:rsidRPr="27A4D55E">
        <w:rPr>
          <w:rFonts w:ascii="Calibri" w:eastAsia="Calibri" w:hAnsi="Calibri" w:cs="Calibri"/>
          <w:color w:val="000000" w:themeColor="text1"/>
          <w:sz w:val="24"/>
          <w:szCs w:val="24"/>
        </w:rPr>
        <w:t xml:space="preserve">on saatu hyviä tuloksia </w:t>
      </w:r>
      <w:r w:rsidR="707043B3" w:rsidRPr="27A4D55E">
        <w:rPr>
          <w:rFonts w:ascii="Calibri" w:eastAsia="Calibri" w:hAnsi="Calibri" w:cs="Calibri"/>
          <w:color w:val="000000" w:themeColor="text1"/>
          <w:sz w:val="24"/>
          <w:szCs w:val="24"/>
        </w:rPr>
        <w:t>viihtyvyyden</w:t>
      </w:r>
      <w:r w:rsidR="36D8F3B3" w:rsidRPr="27A4D55E">
        <w:rPr>
          <w:rFonts w:ascii="Calibri" w:eastAsia="Calibri" w:hAnsi="Calibri" w:cs="Calibri"/>
          <w:color w:val="000000" w:themeColor="text1"/>
          <w:sz w:val="24"/>
          <w:szCs w:val="24"/>
        </w:rPr>
        <w:t xml:space="preserve"> </w:t>
      </w:r>
      <w:r w:rsidR="265A577B" w:rsidRPr="27A4D55E">
        <w:rPr>
          <w:rFonts w:ascii="Calibri" w:eastAsia="Calibri" w:hAnsi="Calibri" w:cs="Calibri"/>
          <w:color w:val="000000" w:themeColor="text1"/>
          <w:sz w:val="24"/>
          <w:szCs w:val="24"/>
        </w:rPr>
        <w:t>lisäämisessä (esim.</w:t>
      </w:r>
      <w:r w:rsidR="2917F671" w:rsidRPr="27A4D55E">
        <w:rPr>
          <w:rFonts w:ascii="Calibri" w:eastAsia="Calibri" w:hAnsi="Calibri" w:cs="Calibri"/>
          <w:color w:val="000000" w:themeColor="text1"/>
          <w:sz w:val="24"/>
          <w:szCs w:val="24"/>
        </w:rPr>
        <w:t xml:space="preserve"> heräämön</w:t>
      </w:r>
      <w:r w:rsidR="707043B3" w:rsidRPr="27A4D55E">
        <w:rPr>
          <w:rFonts w:ascii="Calibri" w:eastAsia="Calibri" w:hAnsi="Calibri" w:cs="Calibri"/>
          <w:color w:val="000000" w:themeColor="text1"/>
          <w:sz w:val="24"/>
          <w:szCs w:val="24"/>
        </w:rPr>
        <w:t xml:space="preserve"> potilaspaikkojen verhojen materiaali)</w:t>
      </w:r>
      <w:r w:rsidR="53D62053" w:rsidRPr="27A4D55E">
        <w:rPr>
          <w:rFonts w:ascii="Calibri" w:eastAsia="Calibri" w:hAnsi="Calibri" w:cs="Calibri"/>
          <w:color w:val="000000" w:themeColor="text1"/>
          <w:sz w:val="24"/>
          <w:szCs w:val="24"/>
        </w:rPr>
        <w:t xml:space="preserve"> </w:t>
      </w:r>
      <w:r w:rsidR="09C12B0A" w:rsidRPr="27A4D55E">
        <w:rPr>
          <w:rFonts w:ascii="Calibri" w:eastAsia="Calibri" w:hAnsi="Calibri" w:cs="Calibri"/>
          <w:color w:val="000000" w:themeColor="text1"/>
          <w:sz w:val="24"/>
          <w:szCs w:val="24"/>
        </w:rPr>
        <w:t>lisäämisessä. Kuinka</w:t>
      </w:r>
      <w:r w:rsidRPr="27A4D55E">
        <w:rPr>
          <w:rFonts w:ascii="Calibri" w:eastAsia="Calibri" w:hAnsi="Calibri" w:cs="Calibri"/>
          <w:color w:val="000000" w:themeColor="text1"/>
          <w:sz w:val="24"/>
          <w:szCs w:val="24"/>
        </w:rPr>
        <w:t xml:space="preserve"> sitä voisi rauhoittaa? Olisiko musiikki, valot, aromaterapia vaihtoehtoja teidän heräämöihin</w:t>
      </w:r>
      <w:r w:rsidR="0373963B" w:rsidRPr="27A4D55E">
        <w:rPr>
          <w:rFonts w:ascii="Calibri" w:eastAsia="Calibri" w:hAnsi="Calibri" w:cs="Calibri"/>
          <w:color w:val="000000" w:themeColor="text1"/>
          <w:sz w:val="24"/>
          <w:szCs w:val="24"/>
        </w:rPr>
        <w:t>ne?</w:t>
      </w:r>
      <w:r w:rsidRPr="27A4D55E">
        <w:rPr>
          <w:rFonts w:ascii="Calibri" w:eastAsia="Calibri" w:hAnsi="Calibri" w:cs="Calibri"/>
          <w:color w:val="000000" w:themeColor="text1"/>
          <w:sz w:val="24"/>
          <w:szCs w:val="24"/>
        </w:rPr>
        <w:t xml:space="preserve"> Hyväntuuliset hoitajat- hyväntuuliset potilaat”</w:t>
      </w:r>
    </w:p>
    <w:p w14:paraId="7DEF1FA4" w14:textId="05A37B93" w:rsidR="51B16E27" w:rsidRDefault="51B16E27" w:rsidP="5A30FB31">
      <w:r>
        <w:rPr>
          <w:noProof/>
        </w:rPr>
        <w:drawing>
          <wp:inline distT="0" distB="0" distL="0" distR="0" wp14:anchorId="57765E7F" wp14:editId="2B0B8B9E">
            <wp:extent cx="5059732" cy="1888346"/>
            <wp:effectExtent l="0" t="0" r="0" b="0"/>
            <wp:docPr id="1425912930" name="Kuva 142591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59732" cy="1888346"/>
                    </a:xfrm>
                    <a:prstGeom prst="rect">
                      <a:avLst/>
                    </a:prstGeom>
                  </pic:spPr>
                </pic:pic>
              </a:graphicData>
            </a:graphic>
          </wp:inline>
        </w:drawing>
      </w:r>
    </w:p>
    <w:p w14:paraId="3C717AC6" w14:textId="5D7DACB5" w:rsidR="71E1F9CA" w:rsidRDefault="71E1F9CA" w:rsidP="5A30FB31">
      <w:pPr>
        <w:rPr>
          <w:sz w:val="24"/>
          <w:szCs w:val="24"/>
        </w:rPr>
      </w:pPr>
      <w:r>
        <w:rPr>
          <w:noProof/>
        </w:rPr>
        <w:drawing>
          <wp:inline distT="0" distB="0" distL="0" distR="0" wp14:anchorId="25A42093" wp14:editId="7BCE0E67">
            <wp:extent cx="4239510" cy="2482249"/>
            <wp:effectExtent l="0" t="0" r="0" b="0"/>
            <wp:docPr id="159727156" name="Kuva 159727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39510" cy="2482249"/>
                    </a:xfrm>
                    <a:prstGeom prst="rect">
                      <a:avLst/>
                    </a:prstGeom>
                  </pic:spPr>
                </pic:pic>
              </a:graphicData>
            </a:graphic>
          </wp:inline>
        </w:drawing>
      </w:r>
    </w:p>
    <w:p w14:paraId="7771DFFE" w14:textId="33AA0534" w:rsidR="5A30FB31" w:rsidRDefault="5A30FB31" w:rsidP="5A30FB31"/>
    <w:p w14:paraId="00421CE4" w14:textId="5ACF04AF" w:rsidR="123ED095" w:rsidRDefault="123ED095" w:rsidP="09DF280F"/>
    <w:p w14:paraId="6504B67C" w14:textId="64B9E0E2" w:rsidR="4463EA76" w:rsidRDefault="4463EA76" w:rsidP="27A4D55E">
      <w:pPr>
        <w:rPr>
          <w:sz w:val="24"/>
          <w:szCs w:val="24"/>
        </w:rPr>
      </w:pPr>
      <w:r w:rsidRPr="27A4D55E">
        <w:rPr>
          <w:sz w:val="24"/>
          <w:szCs w:val="24"/>
        </w:rPr>
        <w:t xml:space="preserve">Kongressin aikataulu oli melko tiukka. Taukojen aikana </w:t>
      </w:r>
      <w:r w:rsidR="7417D87E" w:rsidRPr="27A4D55E">
        <w:rPr>
          <w:sz w:val="24"/>
          <w:szCs w:val="24"/>
        </w:rPr>
        <w:t xml:space="preserve">oli </w:t>
      </w:r>
      <w:r w:rsidR="4CC2B1A3" w:rsidRPr="27A4D55E">
        <w:rPr>
          <w:sz w:val="24"/>
          <w:szCs w:val="24"/>
        </w:rPr>
        <w:t>mahdollisuus</w:t>
      </w:r>
      <w:r w:rsidR="7417D87E" w:rsidRPr="27A4D55E">
        <w:rPr>
          <w:sz w:val="24"/>
          <w:szCs w:val="24"/>
        </w:rPr>
        <w:t xml:space="preserve"> tutustua </w:t>
      </w:r>
      <w:r w:rsidR="7FFC2D82" w:rsidRPr="27A4D55E">
        <w:rPr>
          <w:sz w:val="24"/>
          <w:szCs w:val="24"/>
        </w:rPr>
        <w:t>postereihin</w:t>
      </w:r>
      <w:r w:rsidR="7417D87E" w:rsidRPr="27A4D55E">
        <w:rPr>
          <w:sz w:val="24"/>
          <w:szCs w:val="24"/>
        </w:rPr>
        <w:t xml:space="preserve"> ja näyttelyyn</w:t>
      </w:r>
      <w:r w:rsidR="314320AA" w:rsidRPr="27A4D55E">
        <w:rPr>
          <w:sz w:val="24"/>
          <w:szCs w:val="24"/>
        </w:rPr>
        <w:t xml:space="preserve">. Tauot mahdollistivat myös tutustumisen </w:t>
      </w:r>
      <w:r w:rsidR="79C919CD" w:rsidRPr="27A4D55E">
        <w:rPr>
          <w:sz w:val="24"/>
          <w:szCs w:val="24"/>
        </w:rPr>
        <w:t>kollegoihin</w:t>
      </w:r>
      <w:r w:rsidR="314320AA" w:rsidRPr="27A4D55E">
        <w:rPr>
          <w:sz w:val="24"/>
          <w:szCs w:val="24"/>
        </w:rPr>
        <w:t xml:space="preserve"> niin </w:t>
      </w:r>
      <w:r w:rsidR="3B061B65" w:rsidRPr="27A4D55E">
        <w:rPr>
          <w:sz w:val="24"/>
          <w:szCs w:val="24"/>
        </w:rPr>
        <w:t xml:space="preserve">Suomesta kuin ulkomailta. Nämä </w:t>
      </w:r>
      <w:r w:rsidR="213F5AB9" w:rsidRPr="27A4D55E">
        <w:rPr>
          <w:sz w:val="24"/>
          <w:szCs w:val="24"/>
        </w:rPr>
        <w:t>ajatusten</w:t>
      </w:r>
      <w:r w:rsidR="3B061B65" w:rsidRPr="27A4D55E">
        <w:rPr>
          <w:sz w:val="24"/>
          <w:szCs w:val="24"/>
        </w:rPr>
        <w:t xml:space="preserve"> vaihdot olivat virkistäviä ja ajatuksia herättäviä (“voisiko tätä</w:t>
      </w:r>
      <w:r w:rsidR="26A188A4" w:rsidRPr="27A4D55E">
        <w:rPr>
          <w:sz w:val="24"/>
          <w:szCs w:val="24"/>
        </w:rPr>
        <w:t xml:space="preserve"> soveltaa omassa yksikössämme?”)</w:t>
      </w:r>
      <w:r w:rsidR="001196FB" w:rsidRPr="27A4D55E">
        <w:rPr>
          <w:sz w:val="24"/>
          <w:szCs w:val="24"/>
        </w:rPr>
        <w:t xml:space="preserve">. Itse pohdin asioita esihenkilön näkökulmasta sekä </w:t>
      </w:r>
      <w:r w:rsidR="0B595DBB" w:rsidRPr="27A4D55E">
        <w:rPr>
          <w:sz w:val="24"/>
          <w:szCs w:val="24"/>
        </w:rPr>
        <w:t>kliiniseen hoitotyöhön osallistuvien hoitajien näkökulmasta.</w:t>
      </w:r>
    </w:p>
    <w:p w14:paraId="6FDBD631" w14:textId="7AF34B2C" w:rsidR="5AD3EB8D" w:rsidRDefault="5AD3EB8D" w:rsidP="27A4D55E">
      <w:pPr>
        <w:rPr>
          <w:sz w:val="24"/>
          <w:szCs w:val="24"/>
        </w:rPr>
      </w:pPr>
      <w:r w:rsidRPr="27A4D55E">
        <w:rPr>
          <w:sz w:val="24"/>
          <w:szCs w:val="24"/>
        </w:rPr>
        <w:t>Kongressin päätyt</w:t>
      </w:r>
      <w:r w:rsidR="20E27E46" w:rsidRPr="27A4D55E">
        <w:rPr>
          <w:sz w:val="24"/>
          <w:szCs w:val="24"/>
        </w:rPr>
        <w:t>tyä</w:t>
      </w:r>
      <w:r w:rsidRPr="27A4D55E">
        <w:rPr>
          <w:sz w:val="24"/>
          <w:szCs w:val="24"/>
        </w:rPr>
        <w:t xml:space="preserve"> jäin vielä pariksi päiväksi lomalle Amsterdamiin. Tutustuin varsin vilkkaaseen </w:t>
      </w:r>
      <w:r w:rsidR="367D2DBD" w:rsidRPr="27A4D55E">
        <w:rPr>
          <w:sz w:val="24"/>
          <w:szCs w:val="24"/>
        </w:rPr>
        <w:t xml:space="preserve">ja vapaaseen kaupunkiin kävellen ja käyttäen julkisia kulkuvälineitä. </w:t>
      </w:r>
      <w:r w:rsidR="6004653B" w:rsidRPr="27A4D55E">
        <w:rPr>
          <w:sz w:val="24"/>
          <w:szCs w:val="24"/>
        </w:rPr>
        <w:t xml:space="preserve"> Sää ei </w:t>
      </w:r>
      <w:r w:rsidR="01EE5721" w:rsidRPr="27A4D55E">
        <w:rPr>
          <w:sz w:val="24"/>
          <w:szCs w:val="24"/>
        </w:rPr>
        <w:t>suosinut, mutta</w:t>
      </w:r>
      <w:r w:rsidR="6004653B" w:rsidRPr="27A4D55E">
        <w:rPr>
          <w:sz w:val="24"/>
          <w:szCs w:val="24"/>
        </w:rPr>
        <w:t xml:space="preserve"> viimeisenä päivänä aurinko ja lämpö palasi </w:t>
      </w:r>
      <w:r w:rsidR="00DBDFEE" w:rsidRPr="27A4D55E">
        <w:rPr>
          <w:sz w:val="24"/>
          <w:szCs w:val="24"/>
        </w:rPr>
        <w:t>Amsterdamiin</w:t>
      </w:r>
    </w:p>
    <w:p w14:paraId="60BB333D" w14:textId="3DDAEDE5" w:rsidR="0E18D57F" w:rsidRDefault="0E18D57F" w:rsidP="27A4D55E">
      <w:pPr>
        <w:rPr>
          <w:sz w:val="24"/>
          <w:szCs w:val="24"/>
        </w:rPr>
      </w:pPr>
      <w:r w:rsidRPr="27A4D55E">
        <w:rPr>
          <w:sz w:val="24"/>
          <w:szCs w:val="24"/>
        </w:rPr>
        <w:t xml:space="preserve">Kiitän Suomen Anestesiasairaanhoitajien säätiötä </w:t>
      </w:r>
      <w:proofErr w:type="spellStart"/>
      <w:proofErr w:type="gramStart"/>
      <w:r w:rsidRPr="27A4D55E">
        <w:rPr>
          <w:sz w:val="24"/>
          <w:szCs w:val="24"/>
        </w:rPr>
        <w:t>apurahasta,omia</w:t>
      </w:r>
      <w:proofErr w:type="spellEnd"/>
      <w:proofErr w:type="gramEnd"/>
      <w:r w:rsidRPr="27A4D55E">
        <w:rPr>
          <w:sz w:val="24"/>
          <w:szCs w:val="24"/>
        </w:rPr>
        <w:t xml:space="preserve"> esimiehiä sekä Jorvin</w:t>
      </w:r>
      <w:r w:rsidR="023EA383" w:rsidRPr="27A4D55E">
        <w:rPr>
          <w:sz w:val="24"/>
          <w:szCs w:val="24"/>
        </w:rPr>
        <w:t xml:space="preserve"> sairaalan leikkausosasto K:n henkilökuntaa mahdollisuudesta osallistua kongressiin</w:t>
      </w:r>
    </w:p>
    <w:p w14:paraId="36342F52" w14:textId="2523D5AF" w:rsidR="27A4D55E" w:rsidRDefault="27A4D55E" w:rsidP="27A4D55E">
      <w:pPr>
        <w:rPr>
          <w:sz w:val="24"/>
          <w:szCs w:val="24"/>
        </w:rPr>
      </w:pPr>
    </w:p>
    <w:p w14:paraId="0027E13C" w14:textId="3700D605" w:rsidR="79F67CDC" w:rsidRDefault="79F67CDC" w:rsidP="27A4D55E">
      <w:r>
        <w:rPr>
          <w:noProof/>
        </w:rPr>
        <w:drawing>
          <wp:inline distT="0" distB="0" distL="0" distR="0" wp14:anchorId="256278F9" wp14:editId="0FB05C35">
            <wp:extent cx="4572000" cy="3429000"/>
            <wp:effectExtent l="0" t="0" r="0" b="0"/>
            <wp:docPr id="503326439" name="Kuva 503326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sectPr w:rsidR="79F67CD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notTrueType/>
    <w:pitch w:val="default"/>
  </w:font>
</w:fonts>
</file>

<file path=word/intelligence2.xml><?xml version="1.0" encoding="utf-8"?>
<int2:intelligence xmlns:int2="http://schemas.microsoft.com/office/intelligence/2020/intelligence" xmlns:oel="http://schemas.microsoft.com/office/2019/extlst">
  <int2:observations>
    <int2:textHash int2:hashCode="kY438XYXIQhYFw" int2:id="craMonOp">
      <int2:state int2:value="Rejected" int2:type="AugLoop_Text_Critique"/>
    </int2:textHash>
    <int2:textHash int2:hashCode="QgNUTBKAy2M4RH" int2:id="RKCRRNYm">
      <int2:state int2:value="Rejected" int2:type="AugLoop_Text_Critique"/>
    </int2:textHash>
    <int2:textHash int2:hashCode="y2Fy/aoP8ukCcY" int2:id="Yxq80r8u">
      <int2:state int2:value="Rejected" int2:type="AugLoop_Text_Critique"/>
    </int2:textHash>
    <int2:textHash int2:hashCode="L3O7U9zqBWsbvV" int2:id="hVKrBLTZ">
      <int2:state int2:value="Rejected" int2:type="AugLoop_Text_Critique"/>
    </int2:textHash>
    <int2:textHash int2:hashCode="I1XMvx/9lrN7bH" int2:id="5ZGEuR1Z">
      <int2:state int2:value="Rejected" int2:type="AugLoop_Text_Critique"/>
    </int2:textHash>
    <int2:textHash int2:hashCode="2q4dH3/cACEb5z" int2:id="GIfJnZV2">
      <int2:state int2:value="Rejected" int2:type="AugLoop_Text_Critique"/>
    </int2:textHash>
    <int2:textHash int2:hashCode="hDn8SGv+ToxhL1" int2:id="vI29RcLQ">
      <int2:state int2:value="Rejected" int2:type="AugLoop_Text_Critique"/>
    </int2:textHash>
    <int2:textHash int2:hashCode="Ub4K5UrEOQQjLR" int2:id="vfWHBABC">
      <int2:state int2:value="Rejected" int2:type="AugLoop_Text_Critique"/>
    </int2:textHash>
    <int2:textHash int2:hashCode="DTloqWPTDlBhky" int2:id="vXwIUmm5">
      <int2:state int2:value="Rejected" int2:type="AugLoop_Text_Critique"/>
    </int2:textHash>
    <int2:textHash int2:hashCode="4CHwFckOTHxsi+" int2:id="ppfiwhr6">
      <int2:state int2:value="Rejected" int2:type="AugLoop_Text_Critique"/>
    </int2:textHash>
    <int2:textHash int2:hashCode="UKpER/cU07w4DJ" int2:id="AHTnSfqq">
      <int2:state int2:value="Rejected" int2:type="AugLoop_Text_Critique"/>
    </int2:textHash>
    <int2:textHash int2:hashCode="PTf8OpcgPwbZZF" int2:id="uwLVFIaN">
      <int2:state int2:value="Rejected" int2:type="AugLoop_Text_Critique"/>
    </int2:textHash>
    <int2:textHash int2:hashCode="GM1UA8pDrWPITI" int2:id="dlw1Ygn8">
      <int2:state int2:value="Rejected" int2:type="AugLoop_Text_Critique"/>
    </int2:textHash>
    <int2:textHash int2:hashCode="TqYflA4KmRxuvp" int2:id="FDA1mxRN">
      <int2:state int2:value="Rejected" int2:type="AugLoop_Text_Critique"/>
    </int2:textHash>
    <int2:textHash int2:hashCode="N51s6ZqKlacJar" int2:id="HdT3RwSD">
      <int2:state int2:value="Rejected" int2:type="AugLoop_Text_Critique"/>
    </int2:textHash>
    <int2:textHash int2:hashCode="eG6Xs+6fxLKS1Y" int2:id="1MwjA78x">
      <int2:state int2:value="Rejected" int2:type="AugLoop_Text_Critique"/>
    </int2:textHash>
    <int2:textHash int2:hashCode="tpMbAP1cQG7bJM" int2:id="64L0xFAs">
      <int2:state int2:value="Rejected" int2:type="AugLoop_Text_Critique"/>
    </int2:textHash>
    <int2:textHash int2:hashCode="hzUij6DuQLgV9i" int2:id="3Ha7yF7I">
      <int2:state int2:value="Rejected" int2:type="AugLoop_Text_Critique"/>
    </int2:textHash>
    <int2:textHash int2:hashCode="Tcc3QblHMWhET6" int2:id="OKPlta0q">
      <int2:state int2:value="Rejected" int2:type="AugLoop_Text_Critique"/>
    </int2:textHash>
    <int2:textHash int2:hashCode="9C72ISgCXH/Tj0" int2:id="qSA6Wawl">
      <int2:state int2:value="Rejected" int2:type="AugLoop_Text_Critique"/>
    </int2:textHash>
    <int2:textHash int2:hashCode="OW+ZdNpOYP8tjM" int2:id="5KA6gYhe">
      <int2:state int2:value="Rejected" int2:type="AugLoop_Text_Critique"/>
    </int2:textHash>
    <int2:textHash int2:hashCode="f8ugqgdx1qnWwu" int2:id="6pdxLiY8">
      <int2:state int2:value="Rejected" int2:type="AugLoop_Text_Critique"/>
    </int2:textHash>
    <int2:textHash int2:hashCode="NZT80lgSYmuks1" int2:id="4kmpN8V8">
      <int2:state int2:value="Rejected" int2:type="AugLoop_Text_Critique"/>
    </int2:textHash>
    <int2:textHash int2:hashCode="yRnyge44ZeIa56" int2:id="7RZesT4J">
      <int2:state int2:value="Rejected" int2:type="AugLoop_Text_Critique"/>
    </int2:textHash>
    <int2:textHash int2:hashCode="9zWplEAUv2M6/V" int2:id="PeoGlnUD">
      <int2:state int2:value="Rejected" int2:type="AugLoop_Text_Critique"/>
    </int2:textHash>
    <int2:textHash int2:hashCode="AQh1gNeBNACSuL" int2:id="KNO5n3yB">
      <int2:state int2:value="Rejected" int2:type="AugLoop_Text_Critique"/>
    </int2:textHash>
    <int2:textHash int2:hashCode="hiTyAhrh61639H" int2:id="bDkbx9Rh">
      <int2:state int2:value="Rejected" int2:type="AugLoop_Text_Critique"/>
    </int2:textHash>
    <int2:textHash int2:hashCode="F8nLtV5fpSGVsl" int2:id="DJheuH9T">
      <int2:state int2:value="Rejected" int2:type="AugLoop_Text_Critique"/>
    </int2:textHash>
    <int2:textHash int2:hashCode="suM1yPH/bM0RCb" int2:id="3AQ9A1Lx">
      <int2:state int2:value="Rejected" int2:type="AugLoop_Text_Critique"/>
    </int2:textHash>
    <int2:bookmark int2:bookmarkName="_Int_b1FSiwAq" int2:invalidationBookmarkName="" int2:hashCode="UrV8TOhl9+SuW0" int2:id="g7SHYa5d">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A236BA"/>
    <w:multiLevelType w:val="hybridMultilevel"/>
    <w:tmpl w:val="B0FE962C"/>
    <w:lvl w:ilvl="0" w:tplc="FFFFFFFF">
      <w:start w:val="20"/>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6A152DCE"/>
    <w:multiLevelType w:val="hybridMultilevel"/>
    <w:tmpl w:val="E2DA4F64"/>
    <w:lvl w:ilvl="0" w:tplc="37729F16">
      <w:start w:val="1"/>
      <w:numFmt w:val="bullet"/>
      <w:lvlText w:val=""/>
      <w:lvlJc w:val="left"/>
      <w:pPr>
        <w:ind w:left="720" w:hanging="360"/>
      </w:pPr>
      <w:rPr>
        <w:rFonts w:ascii="Symbol" w:hAnsi="Symbol" w:hint="default"/>
      </w:rPr>
    </w:lvl>
    <w:lvl w:ilvl="1" w:tplc="74C65710">
      <w:start w:val="1"/>
      <w:numFmt w:val="bullet"/>
      <w:lvlText w:val="o"/>
      <w:lvlJc w:val="left"/>
      <w:pPr>
        <w:ind w:left="1440" w:hanging="360"/>
      </w:pPr>
      <w:rPr>
        <w:rFonts w:ascii="Courier New" w:hAnsi="Courier New" w:hint="default"/>
      </w:rPr>
    </w:lvl>
    <w:lvl w:ilvl="2" w:tplc="99EA3B08">
      <w:start w:val="1"/>
      <w:numFmt w:val="bullet"/>
      <w:lvlText w:val=""/>
      <w:lvlJc w:val="left"/>
      <w:pPr>
        <w:ind w:left="2160" w:hanging="360"/>
      </w:pPr>
      <w:rPr>
        <w:rFonts w:ascii="Wingdings" w:hAnsi="Wingdings" w:hint="default"/>
      </w:rPr>
    </w:lvl>
    <w:lvl w:ilvl="3" w:tplc="0B04E186">
      <w:start w:val="1"/>
      <w:numFmt w:val="bullet"/>
      <w:lvlText w:val=""/>
      <w:lvlJc w:val="left"/>
      <w:pPr>
        <w:ind w:left="2880" w:hanging="360"/>
      </w:pPr>
      <w:rPr>
        <w:rFonts w:ascii="Symbol" w:hAnsi="Symbol" w:hint="default"/>
      </w:rPr>
    </w:lvl>
    <w:lvl w:ilvl="4" w:tplc="4DCCF69C">
      <w:start w:val="1"/>
      <w:numFmt w:val="bullet"/>
      <w:lvlText w:val="o"/>
      <w:lvlJc w:val="left"/>
      <w:pPr>
        <w:ind w:left="3600" w:hanging="360"/>
      </w:pPr>
      <w:rPr>
        <w:rFonts w:ascii="Courier New" w:hAnsi="Courier New" w:hint="default"/>
      </w:rPr>
    </w:lvl>
    <w:lvl w:ilvl="5" w:tplc="6B0E6990">
      <w:start w:val="1"/>
      <w:numFmt w:val="bullet"/>
      <w:lvlText w:val=""/>
      <w:lvlJc w:val="left"/>
      <w:pPr>
        <w:ind w:left="4320" w:hanging="360"/>
      </w:pPr>
      <w:rPr>
        <w:rFonts w:ascii="Wingdings" w:hAnsi="Wingdings" w:hint="default"/>
      </w:rPr>
    </w:lvl>
    <w:lvl w:ilvl="6" w:tplc="55B8099C">
      <w:start w:val="1"/>
      <w:numFmt w:val="bullet"/>
      <w:lvlText w:val=""/>
      <w:lvlJc w:val="left"/>
      <w:pPr>
        <w:ind w:left="5040" w:hanging="360"/>
      </w:pPr>
      <w:rPr>
        <w:rFonts w:ascii="Symbol" w:hAnsi="Symbol" w:hint="default"/>
      </w:rPr>
    </w:lvl>
    <w:lvl w:ilvl="7" w:tplc="0FB87F94">
      <w:start w:val="1"/>
      <w:numFmt w:val="bullet"/>
      <w:lvlText w:val="o"/>
      <w:lvlJc w:val="left"/>
      <w:pPr>
        <w:ind w:left="5760" w:hanging="360"/>
      </w:pPr>
      <w:rPr>
        <w:rFonts w:ascii="Courier New" w:hAnsi="Courier New" w:hint="default"/>
      </w:rPr>
    </w:lvl>
    <w:lvl w:ilvl="8" w:tplc="C60A03A6">
      <w:start w:val="1"/>
      <w:numFmt w:val="bullet"/>
      <w:lvlText w:val=""/>
      <w:lvlJc w:val="left"/>
      <w:pPr>
        <w:ind w:left="6480" w:hanging="360"/>
      </w:pPr>
      <w:rPr>
        <w:rFonts w:ascii="Wingdings" w:hAnsi="Wingdings" w:hint="default"/>
      </w:rPr>
    </w:lvl>
  </w:abstractNum>
  <w:num w:numId="1" w16cid:durableId="1840386838">
    <w:abstractNumId w:val="1"/>
  </w:num>
  <w:num w:numId="2" w16cid:durableId="19963773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0B2"/>
    <w:rsid w:val="00055FD3"/>
    <w:rsid w:val="000B0183"/>
    <w:rsid w:val="000E583F"/>
    <w:rsid w:val="001075D3"/>
    <w:rsid w:val="00113656"/>
    <w:rsid w:val="001150B2"/>
    <w:rsid w:val="001196FB"/>
    <w:rsid w:val="00122239"/>
    <w:rsid w:val="0012223E"/>
    <w:rsid w:val="00150D2F"/>
    <w:rsid w:val="0019775C"/>
    <w:rsid w:val="001C676F"/>
    <w:rsid w:val="0023166F"/>
    <w:rsid w:val="00252B8C"/>
    <w:rsid w:val="002B0A6D"/>
    <w:rsid w:val="00344CBE"/>
    <w:rsid w:val="00373077"/>
    <w:rsid w:val="00382B90"/>
    <w:rsid w:val="00425A22"/>
    <w:rsid w:val="004A0ADC"/>
    <w:rsid w:val="004B1122"/>
    <w:rsid w:val="004B70F7"/>
    <w:rsid w:val="004B77F3"/>
    <w:rsid w:val="004E145D"/>
    <w:rsid w:val="00516B11"/>
    <w:rsid w:val="005170F2"/>
    <w:rsid w:val="00542482"/>
    <w:rsid w:val="00552690"/>
    <w:rsid w:val="005869C1"/>
    <w:rsid w:val="005F0E26"/>
    <w:rsid w:val="00623ECA"/>
    <w:rsid w:val="0066128F"/>
    <w:rsid w:val="00686076"/>
    <w:rsid w:val="00694819"/>
    <w:rsid w:val="006A550B"/>
    <w:rsid w:val="006A6832"/>
    <w:rsid w:val="0070628C"/>
    <w:rsid w:val="00773BEA"/>
    <w:rsid w:val="00786A14"/>
    <w:rsid w:val="00790F78"/>
    <w:rsid w:val="007B65A9"/>
    <w:rsid w:val="008143FF"/>
    <w:rsid w:val="008214F9"/>
    <w:rsid w:val="009209CE"/>
    <w:rsid w:val="00941D3B"/>
    <w:rsid w:val="00A546FE"/>
    <w:rsid w:val="00AC459E"/>
    <w:rsid w:val="00B933D5"/>
    <w:rsid w:val="00BF6E46"/>
    <w:rsid w:val="00CB37A4"/>
    <w:rsid w:val="00CD169D"/>
    <w:rsid w:val="00CE3C4F"/>
    <w:rsid w:val="00D74DDF"/>
    <w:rsid w:val="00D87566"/>
    <w:rsid w:val="00DBDFEE"/>
    <w:rsid w:val="00DC7177"/>
    <w:rsid w:val="00DF7594"/>
    <w:rsid w:val="00E04B38"/>
    <w:rsid w:val="00E11F28"/>
    <w:rsid w:val="00E204C5"/>
    <w:rsid w:val="00EA3A30"/>
    <w:rsid w:val="00EA78E4"/>
    <w:rsid w:val="00EC44AC"/>
    <w:rsid w:val="00F04995"/>
    <w:rsid w:val="00F40B9A"/>
    <w:rsid w:val="00F93C63"/>
    <w:rsid w:val="00FA5E8E"/>
    <w:rsid w:val="00FD7D3A"/>
    <w:rsid w:val="00FE7809"/>
    <w:rsid w:val="017D214E"/>
    <w:rsid w:val="01EE5721"/>
    <w:rsid w:val="023EA383"/>
    <w:rsid w:val="028FE5C1"/>
    <w:rsid w:val="029964E4"/>
    <w:rsid w:val="02D9622D"/>
    <w:rsid w:val="02FA126E"/>
    <w:rsid w:val="0373963B"/>
    <w:rsid w:val="0495E2CF"/>
    <w:rsid w:val="0521D0E2"/>
    <w:rsid w:val="053A3EA6"/>
    <w:rsid w:val="0588FFF7"/>
    <w:rsid w:val="05E13ABC"/>
    <w:rsid w:val="061102EF"/>
    <w:rsid w:val="0631B330"/>
    <w:rsid w:val="06989F27"/>
    <w:rsid w:val="07803878"/>
    <w:rsid w:val="0796C432"/>
    <w:rsid w:val="07F67E86"/>
    <w:rsid w:val="082F298F"/>
    <w:rsid w:val="0862FFB1"/>
    <w:rsid w:val="0871DF68"/>
    <w:rsid w:val="089241DA"/>
    <w:rsid w:val="08E0B991"/>
    <w:rsid w:val="09C12B0A"/>
    <w:rsid w:val="09DF280F"/>
    <w:rsid w:val="09FE81DC"/>
    <w:rsid w:val="0B595DBB"/>
    <w:rsid w:val="0B5A6492"/>
    <w:rsid w:val="0C3CA4AD"/>
    <w:rsid w:val="0CDD8FF5"/>
    <w:rsid w:val="0D0D597F"/>
    <w:rsid w:val="0D2316C7"/>
    <w:rsid w:val="0D598A84"/>
    <w:rsid w:val="0DCC415D"/>
    <w:rsid w:val="0E18D57F"/>
    <w:rsid w:val="0E28AEDF"/>
    <w:rsid w:val="0EA25118"/>
    <w:rsid w:val="0EB495EB"/>
    <w:rsid w:val="0F528873"/>
    <w:rsid w:val="0F6368C1"/>
    <w:rsid w:val="0F65FB9E"/>
    <w:rsid w:val="109D0479"/>
    <w:rsid w:val="10CD5488"/>
    <w:rsid w:val="10F02FE7"/>
    <w:rsid w:val="1129017C"/>
    <w:rsid w:val="11AA743C"/>
    <w:rsid w:val="11B9CAA3"/>
    <w:rsid w:val="1228934D"/>
    <w:rsid w:val="123ED095"/>
    <w:rsid w:val="129B0983"/>
    <w:rsid w:val="132D1C40"/>
    <w:rsid w:val="1339CA82"/>
    <w:rsid w:val="1346449D"/>
    <w:rsid w:val="137E9341"/>
    <w:rsid w:val="13F73D24"/>
    <w:rsid w:val="1436D9E4"/>
    <w:rsid w:val="14584A62"/>
    <w:rsid w:val="14C8ECA1"/>
    <w:rsid w:val="1500EEBB"/>
    <w:rsid w:val="157C195B"/>
    <w:rsid w:val="15D2AA45"/>
    <w:rsid w:val="16C60AFE"/>
    <w:rsid w:val="16EC36EC"/>
    <w:rsid w:val="17BBC945"/>
    <w:rsid w:val="17CBC401"/>
    <w:rsid w:val="17D4BB7A"/>
    <w:rsid w:val="17DE09C6"/>
    <w:rsid w:val="17DE4F7E"/>
    <w:rsid w:val="17DFF5C4"/>
    <w:rsid w:val="18500C26"/>
    <w:rsid w:val="18A374E7"/>
    <w:rsid w:val="190F32B4"/>
    <w:rsid w:val="199D5460"/>
    <w:rsid w:val="19C55CED"/>
    <w:rsid w:val="19E7DA80"/>
    <w:rsid w:val="19EFE5A5"/>
    <w:rsid w:val="19F3CA0D"/>
    <w:rsid w:val="1A6B4D1B"/>
    <w:rsid w:val="1AA94914"/>
    <w:rsid w:val="1AE197B8"/>
    <w:rsid w:val="1B179686"/>
    <w:rsid w:val="1B2CD5AB"/>
    <w:rsid w:val="1B4C9E46"/>
    <w:rsid w:val="1B97D186"/>
    <w:rsid w:val="1BA48F99"/>
    <w:rsid w:val="1C9B9E89"/>
    <w:rsid w:val="1CB366E7"/>
    <w:rsid w:val="1CF7B94F"/>
    <w:rsid w:val="1D026DBC"/>
    <w:rsid w:val="1D237D49"/>
    <w:rsid w:val="1DC726AA"/>
    <w:rsid w:val="1EC9336E"/>
    <w:rsid w:val="20CA4FF5"/>
    <w:rsid w:val="20E27E46"/>
    <w:rsid w:val="2118D016"/>
    <w:rsid w:val="21198A76"/>
    <w:rsid w:val="213F5AB9"/>
    <w:rsid w:val="214BA063"/>
    <w:rsid w:val="214EE0FE"/>
    <w:rsid w:val="216AAE2B"/>
    <w:rsid w:val="217A35C8"/>
    <w:rsid w:val="21B43BA2"/>
    <w:rsid w:val="223CF921"/>
    <w:rsid w:val="239CA491"/>
    <w:rsid w:val="23D6F071"/>
    <w:rsid w:val="23E53825"/>
    <w:rsid w:val="24123482"/>
    <w:rsid w:val="248D8811"/>
    <w:rsid w:val="24962282"/>
    <w:rsid w:val="2552923B"/>
    <w:rsid w:val="259CC4F9"/>
    <w:rsid w:val="263D4405"/>
    <w:rsid w:val="265A577B"/>
    <w:rsid w:val="26A188A4"/>
    <w:rsid w:val="26F11BC4"/>
    <w:rsid w:val="270A4421"/>
    <w:rsid w:val="27127F5F"/>
    <w:rsid w:val="2775F676"/>
    <w:rsid w:val="27A4D55E"/>
    <w:rsid w:val="281C4A6E"/>
    <w:rsid w:val="285BCFE5"/>
    <w:rsid w:val="28DCB6F6"/>
    <w:rsid w:val="2917F671"/>
    <w:rsid w:val="298460AF"/>
    <w:rsid w:val="29D2FCD3"/>
    <w:rsid w:val="29FB0967"/>
    <w:rsid w:val="2B515A3C"/>
    <w:rsid w:val="2BC6C2B5"/>
    <w:rsid w:val="2D8B1D5C"/>
    <w:rsid w:val="2DF330F0"/>
    <w:rsid w:val="2E7EDF18"/>
    <w:rsid w:val="2E968486"/>
    <w:rsid w:val="2EBC9412"/>
    <w:rsid w:val="2EF850DE"/>
    <w:rsid w:val="2FB00C0A"/>
    <w:rsid w:val="2FE4EC7A"/>
    <w:rsid w:val="302789A3"/>
    <w:rsid w:val="31332DEF"/>
    <w:rsid w:val="314320AA"/>
    <w:rsid w:val="31B2B5F5"/>
    <w:rsid w:val="31F6FBD1"/>
    <w:rsid w:val="3227CE4C"/>
    <w:rsid w:val="329C8B11"/>
    <w:rsid w:val="32B15666"/>
    <w:rsid w:val="32CBD02B"/>
    <w:rsid w:val="32F15941"/>
    <w:rsid w:val="32F9DE3F"/>
    <w:rsid w:val="3394C560"/>
    <w:rsid w:val="33C1A0D7"/>
    <w:rsid w:val="33CDB2CE"/>
    <w:rsid w:val="33CE00DC"/>
    <w:rsid w:val="3434F506"/>
    <w:rsid w:val="3454797E"/>
    <w:rsid w:val="346C15B5"/>
    <w:rsid w:val="3492FD2F"/>
    <w:rsid w:val="35530F7C"/>
    <w:rsid w:val="3569832F"/>
    <w:rsid w:val="359A2608"/>
    <w:rsid w:val="35A1ADEC"/>
    <w:rsid w:val="36273B14"/>
    <w:rsid w:val="367D2DBD"/>
    <w:rsid w:val="36D8F3B3"/>
    <w:rsid w:val="3927EAA1"/>
    <w:rsid w:val="3937295E"/>
    <w:rsid w:val="393F86D8"/>
    <w:rsid w:val="3A387EAD"/>
    <w:rsid w:val="3A3E79E7"/>
    <w:rsid w:val="3A9832EF"/>
    <w:rsid w:val="3B061B65"/>
    <w:rsid w:val="3B40CEC9"/>
    <w:rsid w:val="3B4A251A"/>
    <w:rsid w:val="3B966812"/>
    <w:rsid w:val="3BAF906F"/>
    <w:rsid w:val="3BF02E19"/>
    <w:rsid w:val="3BFA2BAD"/>
    <w:rsid w:val="3C4A7AD4"/>
    <w:rsid w:val="3C5F8B63"/>
    <w:rsid w:val="3C967C98"/>
    <w:rsid w:val="3CB54B47"/>
    <w:rsid w:val="3CFD2A7F"/>
    <w:rsid w:val="3D8BFE7A"/>
    <w:rsid w:val="3DC1968C"/>
    <w:rsid w:val="3DEB19E5"/>
    <w:rsid w:val="3DF3F9A6"/>
    <w:rsid w:val="3DFB5BC4"/>
    <w:rsid w:val="3E06F8F3"/>
    <w:rsid w:val="3E1F8989"/>
    <w:rsid w:val="3ECE08D4"/>
    <w:rsid w:val="3F972C25"/>
    <w:rsid w:val="400D4B54"/>
    <w:rsid w:val="4069930F"/>
    <w:rsid w:val="4084996A"/>
    <w:rsid w:val="4132FC86"/>
    <w:rsid w:val="413E4A15"/>
    <w:rsid w:val="41A3910D"/>
    <w:rsid w:val="4227C32F"/>
    <w:rsid w:val="425DB0AE"/>
    <w:rsid w:val="428BA3D1"/>
    <w:rsid w:val="42C398AC"/>
    <w:rsid w:val="42E2D834"/>
    <w:rsid w:val="433ACF07"/>
    <w:rsid w:val="437F9129"/>
    <w:rsid w:val="4463EA76"/>
    <w:rsid w:val="446B3817"/>
    <w:rsid w:val="44BE712E"/>
    <w:rsid w:val="4505852A"/>
    <w:rsid w:val="450C49C5"/>
    <w:rsid w:val="450FC448"/>
    <w:rsid w:val="454537DE"/>
    <w:rsid w:val="45CA8F54"/>
    <w:rsid w:val="467BA1FD"/>
    <w:rsid w:val="4707E4E2"/>
    <w:rsid w:val="471D485A"/>
    <w:rsid w:val="4744EC5E"/>
    <w:rsid w:val="47653C12"/>
    <w:rsid w:val="47976A16"/>
    <w:rsid w:val="47E479E3"/>
    <w:rsid w:val="48486129"/>
    <w:rsid w:val="49271474"/>
    <w:rsid w:val="4934EBE3"/>
    <w:rsid w:val="49493BA6"/>
    <w:rsid w:val="4974FFA0"/>
    <w:rsid w:val="49A1656B"/>
    <w:rsid w:val="49BE1A7F"/>
    <w:rsid w:val="4A11564A"/>
    <w:rsid w:val="4ABA1880"/>
    <w:rsid w:val="4B2BC1E5"/>
    <w:rsid w:val="4B2DB2B2"/>
    <w:rsid w:val="4B8001EB"/>
    <w:rsid w:val="4BB6DEB3"/>
    <w:rsid w:val="4BCC7A40"/>
    <w:rsid w:val="4BDCE07C"/>
    <w:rsid w:val="4C0492F4"/>
    <w:rsid w:val="4C75CCDC"/>
    <w:rsid w:val="4CC2B1A3"/>
    <w:rsid w:val="4D893336"/>
    <w:rsid w:val="4DA06355"/>
    <w:rsid w:val="4DCAD121"/>
    <w:rsid w:val="4DEEC3FF"/>
    <w:rsid w:val="4E05C1FA"/>
    <w:rsid w:val="4E69B519"/>
    <w:rsid w:val="4F66A182"/>
    <w:rsid w:val="4F9F54CD"/>
    <w:rsid w:val="50BEDBBA"/>
    <w:rsid w:val="513B252E"/>
    <w:rsid w:val="51B16E27"/>
    <w:rsid w:val="51B52084"/>
    <w:rsid w:val="522536D6"/>
    <w:rsid w:val="525AAC1B"/>
    <w:rsid w:val="5318276A"/>
    <w:rsid w:val="53ABA8E7"/>
    <w:rsid w:val="53D62053"/>
    <w:rsid w:val="5416AB2A"/>
    <w:rsid w:val="54D04B7D"/>
    <w:rsid w:val="5542334B"/>
    <w:rsid w:val="555D8A0E"/>
    <w:rsid w:val="55A188F8"/>
    <w:rsid w:val="562D0DE7"/>
    <w:rsid w:val="563E6369"/>
    <w:rsid w:val="5687B25F"/>
    <w:rsid w:val="574D9DDF"/>
    <w:rsid w:val="579FD860"/>
    <w:rsid w:val="5896F464"/>
    <w:rsid w:val="58CBE5DD"/>
    <w:rsid w:val="58D929BA"/>
    <w:rsid w:val="597BE0D1"/>
    <w:rsid w:val="59B1DF9F"/>
    <w:rsid w:val="59B805C2"/>
    <w:rsid w:val="59E0967A"/>
    <w:rsid w:val="5A30FB31"/>
    <w:rsid w:val="5A91E6A1"/>
    <w:rsid w:val="5AD3EB8D"/>
    <w:rsid w:val="5B4AF6D8"/>
    <w:rsid w:val="5B73805F"/>
    <w:rsid w:val="5CA7B914"/>
    <w:rsid w:val="5CE4B33A"/>
    <w:rsid w:val="5D17D19A"/>
    <w:rsid w:val="5D4DDFFF"/>
    <w:rsid w:val="5E5C95D1"/>
    <w:rsid w:val="5E8550C2"/>
    <w:rsid w:val="5F5611D4"/>
    <w:rsid w:val="5FE1B9D7"/>
    <w:rsid w:val="6004653B"/>
    <w:rsid w:val="60A93B8A"/>
    <w:rsid w:val="61943693"/>
    <w:rsid w:val="61B914B9"/>
    <w:rsid w:val="6228A3D9"/>
    <w:rsid w:val="62422AFC"/>
    <w:rsid w:val="62C889A1"/>
    <w:rsid w:val="62EE86DD"/>
    <w:rsid w:val="63139376"/>
    <w:rsid w:val="63D64DFA"/>
    <w:rsid w:val="640EE2FC"/>
    <w:rsid w:val="64250B55"/>
    <w:rsid w:val="64C1AF06"/>
    <w:rsid w:val="64C3512F"/>
    <w:rsid w:val="64D6F8B7"/>
    <w:rsid w:val="64F0AA2E"/>
    <w:rsid w:val="660A806F"/>
    <w:rsid w:val="66951579"/>
    <w:rsid w:val="66CB7AB2"/>
    <w:rsid w:val="66F4C245"/>
    <w:rsid w:val="66FC14FC"/>
    <w:rsid w:val="67102C12"/>
    <w:rsid w:val="67A4BD39"/>
    <w:rsid w:val="67B57249"/>
    <w:rsid w:val="67F43BFC"/>
    <w:rsid w:val="6824A441"/>
    <w:rsid w:val="6873B1F6"/>
    <w:rsid w:val="68C52DC9"/>
    <w:rsid w:val="6902C9DB"/>
    <w:rsid w:val="69DF1F00"/>
    <w:rsid w:val="6A354A9E"/>
    <w:rsid w:val="6AF45411"/>
    <w:rsid w:val="6AF6C62D"/>
    <w:rsid w:val="6B5D7227"/>
    <w:rsid w:val="6BEB13DB"/>
    <w:rsid w:val="6BFD19C4"/>
    <w:rsid w:val="6CCB6773"/>
    <w:rsid w:val="6D0188DC"/>
    <w:rsid w:val="6DFF5399"/>
    <w:rsid w:val="6E4ED740"/>
    <w:rsid w:val="6F401054"/>
    <w:rsid w:val="6F51D55B"/>
    <w:rsid w:val="6F7355FA"/>
    <w:rsid w:val="70398E45"/>
    <w:rsid w:val="707043B3"/>
    <w:rsid w:val="70C60F00"/>
    <w:rsid w:val="71417042"/>
    <w:rsid w:val="714FF82A"/>
    <w:rsid w:val="71E1F9CA"/>
    <w:rsid w:val="724D4473"/>
    <w:rsid w:val="7272E60D"/>
    <w:rsid w:val="728C3D1A"/>
    <w:rsid w:val="729512EB"/>
    <w:rsid w:val="7417D87E"/>
    <w:rsid w:val="745C46FF"/>
    <w:rsid w:val="7499E380"/>
    <w:rsid w:val="74EB2C10"/>
    <w:rsid w:val="74F5D676"/>
    <w:rsid w:val="75B86BBF"/>
    <w:rsid w:val="7712D395"/>
    <w:rsid w:val="776D9CFC"/>
    <w:rsid w:val="78249F1C"/>
    <w:rsid w:val="783EABDD"/>
    <w:rsid w:val="784A1D54"/>
    <w:rsid w:val="78B0378D"/>
    <w:rsid w:val="78E22C46"/>
    <w:rsid w:val="794BA843"/>
    <w:rsid w:val="79B04620"/>
    <w:rsid w:val="79C919CD"/>
    <w:rsid w:val="79E64418"/>
    <w:rsid w:val="79F67CDC"/>
    <w:rsid w:val="7A2917D6"/>
    <w:rsid w:val="7B092504"/>
    <w:rsid w:val="7B36C018"/>
    <w:rsid w:val="7B7DFD02"/>
    <w:rsid w:val="7BC405D5"/>
    <w:rsid w:val="7C09ED70"/>
    <w:rsid w:val="7C1C9B1E"/>
    <w:rsid w:val="7CAF894D"/>
    <w:rsid w:val="7CC0447F"/>
    <w:rsid w:val="7CCD0551"/>
    <w:rsid w:val="7D19CD63"/>
    <w:rsid w:val="7D9970FF"/>
    <w:rsid w:val="7DC3B640"/>
    <w:rsid w:val="7F4D3C6B"/>
    <w:rsid w:val="7F891F6F"/>
    <w:rsid w:val="7FA1C16A"/>
    <w:rsid w:val="7FD16E8D"/>
    <w:rsid w:val="7FFC2D82"/>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83129"/>
  <w15:chartTrackingRefBased/>
  <w15:docId w15:val="{FE723201-9C37-424C-9485-CEF5147EC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8214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D3FDDC4CB154244910B8CB39A1D6F7A" ma:contentTypeVersion="12" ma:contentTypeDescription="Create a new document." ma:contentTypeScope="" ma:versionID="e8463e7e6c52f5125e23c33b05800f81">
  <xsd:schema xmlns:xsd="http://www.w3.org/2001/XMLSchema" xmlns:xs="http://www.w3.org/2001/XMLSchema" xmlns:p="http://schemas.microsoft.com/office/2006/metadata/properties" xmlns:ns3="b7a2c992-fa53-47ca-bad4-c2addabb974f" xmlns:ns4="f8f05f61-de67-4e37-8cb9-ca17a79ea2dd" targetNamespace="http://schemas.microsoft.com/office/2006/metadata/properties" ma:root="true" ma:fieldsID="405be0e01098d3c253a78176535140c8" ns3:_="" ns4:_="">
    <xsd:import namespace="b7a2c992-fa53-47ca-bad4-c2addabb974f"/>
    <xsd:import namespace="f8f05f61-de67-4e37-8cb9-ca17a79ea2d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a2c992-fa53-47ca-bad4-c2addabb97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f05f61-de67-4e37-8cb9-ca17a79ea2d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b7a2c992-fa53-47ca-bad4-c2addabb974f" xsi:nil="true"/>
  </documentManagement>
</p:properties>
</file>

<file path=customXml/itemProps1.xml><?xml version="1.0" encoding="utf-8"?>
<ds:datastoreItem xmlns:ds="http://schemas.openxmlformats.org/officeDocument/2006/customXml" ds:itemID="{042C8BD5-DD38-4FB3-A97B-982D5CFC4295}">
  <ds:schemaRefs>
    <ds:schemaRef ds:uri="http://schemas.microsoft.com/sharepoint/v3/contenttype/forms"/>
  </ds:schemaRefs>
</ds:datastoreItem>
</file>

<file path=customXml/itemProps2.xml><?xml version="1.0" encoding="utf-8"?>
<ds:datastoreItem xmlns:ds="http://schemas.openxmlformats.org/officeDocument/2006/customXml" ds:itemID="{DDAB4E80-3CCD-4CD0-93F1-57B1352897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a2c992-fa53-47ca-bad4-c2addabb974f"/>
    <ds:schemaRef ds:uri="f8f05f61-de67-4e37-8cb9-ca17a79ea2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9CCC6C-0670-4E33-A47C-AAB51E72C16C}">
  <ds:schemaRefs>
    <ds:schemaRef ds:uri="http://schemas.microsoft.com/office/2006/metadata/properties"/>
    <ds:schemaRef ds:uri="http://schemas.microsoft.com/office/infopath/2007/PartnerControls"/>
    <ds:schemaRef ds:uri="b7a2c992-fa53-47ca-bad4-c2addabb974f"/>
  </ds:schemaRefs>
</ds:datastoreItem>
</file>

<file path=docMetadata/LabelInfo.xml><?xml version="1.0" encoding="utf-8"?>
<clbl:labelList xmlns:clbl="http://schemas.microsoft.com/office/2020/mipLabelMetadata">
  <clbl:label id="{e307563d-5fcd-4e12-a554-9927f388b1cf}" enabled="0" method="" siteId="{e307563d-5fcd-4e12-a554-9927f388b1cf}"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6</Pages>
  <Words>756</Words>
  <Characters>6131</Characters>
  <Application>Microsoft Office Word</Application>
  <DocSecurity>0</DocSecurity>
  <Lines>51</Lines>
  <Paragraphs>13</Paragraphs>
  <ScaleCrop>false</ScaleCrop>
  <Company/>
  <LinksUpToDate>false</LinksUpToDate>
  <CharactersWithSpaces>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Muttonen-Laakso Laura</dc:creator>
  <cp:keywords/>
  <dc:description/>
  <cp:lastModifiedBy>anna Rantanen</cp:lastModifiedBy>
  <cp:revision>2</cp:revision>
  <dcterms:created xsi:type="dcterms:W3CDTF">2023-10-14T09:39:00Z</dcterms:created>
  <dcterms:modified xsi:type="dcterms:W3CDTF">2023-10-14T09:39:00Z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0x0101007D3FDDC4CB154244910B8CB39A1D6F7A</vt:lpwstr>
  </property>
</Properties>
</file>